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83C3C" w:rsidRDefault="00683C3C" w:rsidP="002705A3">
      <w:pPr>
        <w:jc w:val="both"/>
      </w:pPr>
      <w:bookmarkStart w:id="0" w:name="_GoBack"/>
      <w:bookmarkEnd w:id="0"/>
    </w:p>
    <w:p w:rsidR="003577A3" w:rsidRDefault="00520486" w:rsidP="004E7543">
      <w:pPr>
        <w:jc w:val="center"/>
      </w:pPr>
      <w:r>
        <w:rPr>
          <w:noProof/>
          <w:lang w:eastAsia="fr-CA"/>
        </w:rPr>
        <w:drawing>
          <wp:inline distT="0" distB="0" distL="0" distR="0">
            <wp:extent cx="1074420" cy="1074420"/>
            <wp:effectExtent l="0" t="0" r="0" b="0"/>
            <wp:docPr id="1" name="Image 1" descr="http://t2.gstatic.com/images?q=tbn:ANd9GcQYuCbsmPLvmpWObmvCFxckWSM7itG2h80chjRXuelSGTIIX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QYuCbsmPLvmpWObmvCFxckWSM7itG2h80chjRXuelSGTIIXv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a:effectLst/>
                  </pic:spPr>
                </pic:pic>
              </a:graphicData>
            </a:graphic>
          </wp:inline>
        </w:drawing>
      </w:r>
      <w:r w:rsidR="004E7543">
        <w:t xml:space="preserve">          </w:t>
      </w:r>
      <w:r>
        <w:rPr>
          <w:noProof/>
          <w:lang w:eastAsia="fr-CA"/>
        </w:rPr>
        <w:drawing>
          <wp:inline distT="0" distB="0" distL="0" distR="0" wp14:anchorId="07D7011D" wp14:editId="5E527B97">
            <wp:extent cx="1104900" cy="1104900"/>
            <wp:effectExtent l="0" t="0" r="0" b="0"/>
            <wp:docPr id="2" name="Image 2" descr="https://blog.twitter.com/sites/all/themes/gazebo/img/ios_homescreen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twitter.com/sites/all/themes/gazebo/img/ios_homescreen_ic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2266" cy="1112266"/>
                    </a:xfrm>
                    <a:prstGeom prst="rect">
                      <a:avLst/>
                    </a:prstGeom>
                    <a:noFill/>
                    <a:ln>
                      <a:noFill/>
                    </a:ln>
                    <a:effectLst/>
                  </pic:spPr>
                </pic:pic>
              </a:graphicData>
            </a:graphic>
          </wp:inline>
        </w:drawing>
      </w:r>
      <w:r w:rsidR="004E7543">
        <w:t xml:space="preserve">          </w:t>
      </w:r>
      <w:r w:rsidR="004E7543">
        <w:rPr>
          <w:noProof/>
          <w:lang w:eastAsia="fr-CA"/>
        </w:rPr>
        <w:drawing>
          <wp:inline distT="0" distB="0" distL="0" distR="0" wp14:anchorId="7883CC1C" wp14:editId="733A52F1">
            <wp:extent cx="1066800" cy="1066800"/>
            <wp:effectExtent l="0" t="0" r="0" b="0"/>
            <wp:docPr id="4" name="Image 4" descr="http://screenshots.fr.sftcdn.net/fr/scrn/333000/333365/flickr-01-535x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reenshots.fr.sftcdn.net/fr/scrn/333000/333365/flickr-01-535x53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960" cy="1073960"/>
                    </a:xfrm>
                    <a:prstGeom prst="rect">
                      <a:avLst/>
                    </a:prstGeom>
                    <a:noFill/>
                    <a:ln>
                      <a:noFill/>
                    </a:ln>
                    <a:effectLst/>
                  </pic:spPr>
                </pic:pic>
              </a:graphicData>
            </a:graphic>
          </wp:inline>
        </w:drawing>
      </w:r>
      <w:r w:rsidR="004E7543">
        <w:t xml:space="preserve">          </w:t>
      </w:r>
      <w:r>
        <w:rPr>
          <w:noProof/>
          <w:lang w:eastAsia="fr-CA"/>
        </w:rPr>
        <w:drawing>
          <wp:inline distT="0" distB="0" distL="0" distR="0" wp14:anchorId="7AE031A7" wp14:editId="05DDBFB8">
            <wp:extent cx="1213857" cy="1074420"/>
            <wp:effectExtent l="0" t="0" r="5715" b="0"/>
            <wp:docPr id="3" name="Image 3" descr="http://eberhardtschool.files.wordpress.com/2014/02/linkedin-inbug-2c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berhardtschool.files.wordpress.com/2014/02/linkedin-inbug-2crev.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7899" cy="1077998"/>
                    </a:xfrm>
                    <a:prstGeom prst="rect">
                      <a:avLst/>
                    </a:prstGeom>
                    <a:noFill/>
                    <a:ln>
                      <a:noFill/>
                    </a:ln>
                    <a:effectLst/>
                  </pic:spPr>
                </pic:pic>
              </a:graphicData>
            </a:graphic>
          </wp:inline>
        </w:drawing>
      </w:r>
    </w:p>
    <w:p w:rsidR="00520486" w:rsidRDefault="00520486" w:rsidP="002705A3">
      <w:pPr>
        <w:jc w:val="both"/>
      </w:pPr>
    </w:p>
    <w:p w:rsidR="00520486" w:rsidRDefault="00520486" w:rsidP="002705A3">
      <w:pPr>
        <w:jc w:val="both"/>
      </w:pPr>
    </w:p>
    <w:p w:rsidR="004E7543" w:rsidRDefault="004E7543" w:rsidP="00010CA9">
      <w:pPr>
        <w:spacing w:after="0" w:line="360" w:lineRule="auto"/>
        <w:contextualSpacing/>
        <w:rPr>
          <w:rFonts w:ascii="Arial" w:hAnsi="Arial" w:cs="Arial"/>
          <w:color w:val="4F81BD" w:themeColor="accent1"/>
          <w:sz w:val="50"/>
          <w:szCs w:val="50"/>
        </w:rPr>
      </w:pPr>
      <w:r>
        <w:rPr>
          <w:rFonts w:ascii="Arial" w:hAnsi="Arial" w:cs="Arial"/>
          <w:color w:val="4F81BD" w:themeColor="accent1"/>
          <w:sz w:val="50"/>
          <w:szCs w:val="50"/>
        </w:rPr>
        <w:br/>
      </w:r>
      <w:r>
        <w:rPr>
          <w:rFonts w:ascii="Arial" w:hAnsi="Arial" w:cs="Arial"/>
          <w:color w:val="4F81BD" w:themeColor="accent1"/>
          <w:sz w:val="50"/>
          <w:szCs w:val="50"/>
        </w:rPr>
        <w:br/>
      </w:r>
      <w:r w:rsidR="00FC71B6">
        <w:rPr>
          <w:rFonts w:ascii="Arial" w:hAnsi="Arial" w:cs="Arial"/>
          <w:color w:val="4F81BD" w:themeColor="accent1"/>
          <w:sz w:val="50"/>
          <w:szCs w:val="50"/>
        </w:rPr>
        <w:t>Politique</w:t>
      </w:r>
      <w:r>
        <w:rPr>
          <w:rFonts w:ascii="Arial" w:hAnsi="Arial" w:cs="Arial"/>
          <w:color w:val="4F81BD" w:themeColor="accent1"/>
          <w:sz w:val="50"/>
          <w:szCs w:val="50"/>
        </w:rPr>
        <w:t xml:space="preserve"> d’utilisation des </w:t>
      </w:r>
      <w:r w:rsidRPr="004E7543">
        <w:rPr>
          <w:rFonts w:ascii="Arial" w:hAnsi="Arial" w:cs="Arial"/>
          <w:b/>
          <w:color w:val="4F81BD" w:themeColor="accent1"/>
          <w:sz w:val="50"/>
          <w:szCs w:val="50"/>
        </w:rPr>
        <w:t>médias sociaux</w:t>
      </w:r>
      <w:r>
        <w:rPr>
          <w:rFonts w:ascii="Arial" w:hAnsi="Arial" w:cs="Arial"/>
          <w:color w:val="4F81BD" w:themeColor="accent1"/>
          <w:sz w:val="50"/>
          <w:szCs w:val="50"/>
        </w:rPr>
        <w:t xml:space="preserve"> à l’intention du personnel </w:t>
      </w:r>
      <w:r w:rsidR="00FC71B6">
        <w:rPr>
          <w:rFonts w:ascii="Arial" w:hAnsi="Arial" w:cs="Arial"/>
          <w:color w:val="4F81BD" w:themeColor="accent1"/>
          <w:sz w:val="50"/>
          <w:szCs w:val="50"/>
        </w:rPr>
        <w:br/>
        <w:t>et du conseil d’administration</w:t>
      </w:r>
      <w:r w:rsidR="00FC71B6">
        <w:rPr>
          <w:rFonts w:ascii="Arial" w:hAnsi="Arial" w:cs="Arial"/>
          <w:color w:val="4F81BD" w:themeColor="accent1"/>
          <w:sz w:val="50"/>
          <w:szCs w:val="50"/>
        </w:rPr>
        <w:br/>
      </w:r>
      <w:r w:rsidRPr="00FC71B6">
        <w:rPr>
          <w:rFonts w:ascii="Arial" w:hAnsi="Arial" w:cs="Arial"/>
          <w:b/>
          <w:color w:val="4F81BD" w:themeColor="accent1"/>
          <w:sz w:val="50"/>
          <w:szCs w:val="50"/>
        </w:rPr>
        <w:t>d’Ex aequo</w:t>
      </w:r>
      <w:r>
        <w:rPr>
          <w:rFonts w:ascii="Arial" w:hAnsi="Arial" w:cs="Arial"/>
          <w:color w:val="4F81BD" w:themeColor="accent1"/>
          <w:sz w:val="50"/>
          <w:szCs w:val="50"/>
        </w:rPr>
        <w:t xml:space="preserve"> </w:t>
      </w:r>
    </w:p>
    <w:p w:rsidR="00520486" w:rsidRDefault="00520486" w:rsidP="002705A3">
      <w:pPr>
        <w:jc w:val="both"/>
        <w:rPr>
          <w:rFonts w:ascii="Arial" w:hAnsi="Arial" w:cs="Arial"/>
          <w:sz w:val="36"/>
          <w:szCs w:val="36"/>
        </w:rPr>
      </w:pPr>
    </w:p>
    <w:p w:rsidR="00520486" w:rsidRDefault="00520486" w:rsidP="002705A3">
      <w:pPr>
        <w:jc w:val="both"/>
        <w:rPr>
          <w:rFonts w:ascii="Arial" w:hAnsi="Arial" w:cs="Arial"/>
          <w:sz w:val="36"/>
          <w:szCs w:val="36"/>
        </w:rPr>
      </w:pPr>
    </w:p>
    <w:p w:rsidR="00520486" w:rsidRDefault="00520486" w:rsidP="002705A3">
      <w:pPr>
        <w:jc w:val="both"/>
        <w:rPr>
          <w:rFonts w:ascii="Arial" w:hAnsi="Arial" w:cs="Arial"/>
          <w:sz w:val="36"/>
          <w:szCs w:val="36"/>
        </w:rPr>
      </w:pPr>
    </w:p>
    <w:p w:rsidR="00042F2C" w:rsidRDefault="00042F2C" w:rsidP="00042F2C">
      <w:pPr>
        <w:jc w:val="center"/>
        <w:rPr>
          <w:rFonts w:ascii="Arial" w:hAnsi="Arial" w:cs="Arial"/>
          <w:sz w:val="36"/>
          <w:szCs w:val="36"/>
        </w:rPr>
        <w:sectPr w:rsidR="00042F2C" w:rsidSect="004E7543">
          <w:headerReference w:type="default" r:id="rId13"/>
          <w:footerReference w:type="default" r:id="rId14"/>
          <w:pgSz w:w="12240" w:h="15840"/>
          <w:pgMar w:top="1440" w:right="1800" w:bottom="1440" w:left="1800" w:header="708" w:footer="708" w:gutter="0"/>
          <w:cols w:space="708"/>
          <w:titlePg/>
          <w:docGrid w:linePitch="360"/>
        </w:sectPr>
      </w:pPr>
    </w:p>
    <w:p w:rsidR="00520486" w:rsidRDefault="00520486" w:rsidP="00042F2C">
      <w:pPr>
        <w:jc w:val="center"/>
        <w:rPr>
          <w:rFonts w:ascii="Arial" w:hAnsi="Arial" w:cs="Arial"/>
          <w:sz w:val="36"/>
          <w:szCs w:val="36"/>
        </w:rPr>
      </w:pPr>
    </w:p>
    <w:p w:rsidR="00520486" w:rsidRDefault="00520486" w:rsidP="002705A3">
      <w:pPr>
        <w:jc w:val="both"/>
        <w:rPr>
          <w:rFonts w:ascii="Arial" w:hAnsi="Arial" w:cs="Arial"/>
          <w:sz w:val="36"/>
          <w:szCs w:val="36"/>
        </w:rPr>
      </w:pPr>
    </w:p>
    <w:p w:rsidR="00520486" w:rsidRDefault="00520486" w:rsidP="002705A3">
      <w:pPr>
        <w:jc w:val="both"/>
        <w:rPr>
          <w:rFonts w:ascii="Arial" w:hAnsi="Arial" w:cs="Arial"/>
          <w:sz w:val="36"/>
          <w:szCs w:val="36"/>
        </w:rPr>
      </w:pPr>
    </w:p>
    <w:p w:rsidR="00A82FE3" w:rsidRDefault="00A82FE3">
      <w:pPr>
        <w:rPr>
          <w:rFonts w:ascii="Arial" w:hAnsi="Arial" w:cs="Arial"/>
          <w:sz w:val="36"/>
          <w:szCs w:val="36"/>
        </w:rPr>
      </w:pPr>
      <w:r>
        <w:rPr>
          <w:rFonts w:ascii="Arial" w:hAnsi="Arial" w:cs="Arial"/>
          <w:sz w:val="36"/>
          <w:szCs w:val="36"/>
        </w:rPr>
        <w:lastRenderedPageBreak/>
        <w:br w:type="page"/>
      </w:r>
    </w:p>
    <w:p w:rsidR="00520486" w:rsidRDefault="00520486" w:rsidP="002705A3">
      <w:pPr>
        <w:jc w:val="both"/>
        <w:rPr>
          <w:rFonts w:ascii="Arial" w:hAnsi="Arial" w:cs="Arial"/>
          <w:sz w:val="36"/>
          <w:szCs w:val="36"/>
        </w:rPr>
      </w:pPr>
    </w:p>
    <w:p w:rsidR="007610E2" w:rsidRDefault="004E7543" w:rsidP="002705A3">
      <w:pPr>
        <w:jc w:val="both"/>
        <w:rPr>
          <w:rFonts w:ascii="Arial" w:hAnsi="Arial" w:cs="Arial"/>
          <w:color w:val="292F33"/>
          <w:shd w:val="clear" w:color="auto" w:fill="FFFFFF"/>
        </w:rPr>
      </w:pPr>
      <w:r>
        <w:rPr>
          <w:rFonts w:ascii="Arial" w:hAnsi="Arial" w:cs="Arial"/>
          <w:color w:val="292F33"/>
          <w:shd w:val="clear" w:color="auto" w:fill="FFFFFF"/>
        </w:rPr>
        <w:br/>
      </w:r>
      <w:r>
        <w:rPr>
          <w:rFonts w:ascii="Arial" w:hAnsi="Arial" w:cs="Arial"/>
          <w:color w:val="292F33"/>
          <w:shd w:val="clear" w:color="auto" w:fill="FFFFFF"/>
        </w:rPr>
        <w:br/>
      </w:r>
      <w:r>
        <w:rPr>
          <w:rFonts w:ascii="Arial" w:hAnsi="Arial" w:cs="Arial"/>
          <w:color w:val="292F33"/>
          <w:shd w:val="clear" w:color="auto" w:fill="FFFFFF"/>
        </w:rPr>
        <w:br/>
      </w:r>
      <w:r>
        <w:rPr>
          <w:rFonts w:ascii="Arial" w:hAnsi="Arial" w:cs="Arial"/>
          <w:color w:val="292F33"/>
          <w:shd w:val="clear" w:color="auto" w:fill="FFFFFF"/>
        </w:rPr>
        <w:br/>
      </w:r>
      <w:r>
        <w:rPr>
          <w:rFonts w:ascii="Arial" w:hAnsi="Arial" w:cs="Arial"/>
          <w:color w:val="292F33"/>
          <w:shd w:val="clear" w:color="auto" w:fill="FFFFFF"/>
        </w:rPr>
        <w:br/>
      </w:r>
      <w:r>
        <w:rPr>
          <w:rFonts w:ascii="Arial" w:hAnsi="Arial" w:cs="Arial"/>
          <w:color w:val="292F33"/>
          <w:shd w:val="clear" w:color="auto" w:fill="FFFFFF"/>
        </w:rPr>
        <w:br/>
      </w:r>
      <w:r>
        <w:rPr>
          <w:rFonts w:ascii="Arial" w:hAnsi="Arial" w:cs="Arial"/>
          <w:color w:val="292F33"/>
          <w:shd w:val="clear" w:color="auto" w:fill="FFFFFF"/>
        </w:rPr>
        <w:br/>
      </w:r>
      <w:r>
        <w:rPr>
          <w:rFonts w:ascii="Arial" w:hAnsi="Arial" w:cs="Arial"/>
          <w:color w:val="292F33"/>
          <w:shd w:val="clear" w:color="auto" w:fill="FFFFFF"/>
        </w:rPr>
        <w:br/>
      </w:r>
      <w:r>
        <w:rPr>
          <w:rFonts w:ascii="Arial" w:hAnsi="Arial" w:cs="Arial"/>
          <w:color w:val="292F33"/>
          <w:shd w:val="clear" w:color="auto" w:fill="FFFFFF"/>
        </w:rPr>
        <w:br/>
      </w:r>
      <w:r>
        <w:rPr>
          <w:rFonts w:ascii="Arial" w:hAnsi="Arial" w:cs="Arial"/>
          <w:color w:val="292F33"/>
          <w:shd w:val="clear" w:color="auto" w:fill="FFFFFF"/>
        </w:rPr>
        <w:br/>
      </w:r>
      <w:r>
        <w:rPr>
          <w:rFonts w:ascii="Arial" w:hAnsi="Arial" w:cs="Arial"/>
          <w:color w:val="292F33"/>
          <w:shd w:val="clear" w:color="auto" w:fill="FFFFFF"/>
        </w:rPr>
        <w:br/>
      </w:r>
      <w:r>
        <w:rPr>
          <w:rFonts w:ascii="Arial" w:hAnsi="Arial" w:cs="Arial"/>
          <w:color w:val="292F33"/>
          <w:shd w:val="clear" w:color="auto" w:fill="FFFFFF"/>
        </w:rPr>
        <w:br/>
      </w:r>
      <w:r w:rsidR="007610E2">
        <w:rPr>
          <w:rFonts w:ascii="Arial" w:hAnsi="Arial" w:cs="Arial"/>
          <w:color w:val="292F33"/>
          <w:shd w:val="clear" w:color="auto" w:fill="FFFFFF"/>
        </w:rPr>
        <w:br/>
      </w:r>
      <w:r w:rsidR="007610E2">
        <w:rPr>
          <w:rFonts w:ascii="Arial" w:hAnsi="Arial" w:cs="Arial"/>
          <w:color w:val="292F33"/>
          <w:shd w:val="clear" w:color="auto" w:fill="FFFFFF"/>
        </w:rPr>
        <w:br/>
      </w:r>
    </w:p>
    <w:p w:rsidR="007610E2" w:rsidRPr="006A0785" w:rsidRDefault="007610E2" w:rsidP="002705A3">
      <w:pPr>
        <w:jc w:val="both"/>
        <w:rPr>
          <w:rFonts w:ascii="Arial" w:hAnsi="Arial" w:cs="Arial"/>
          <w:color w:val="000000" w:themeColor="text1"/>
          <w:shd w:val="clear" w:color="auto" w:fill="FFFFFF"/>
        </w:rPr>
      </w:pPr>
    </w:p>
    <w:p w:rsidR="00BF79AD" w:rsidRPr="00296723" w:rsidRDefault="007610E2" w:rsidP="002705A3">
      <w:pPr>
        <w:ind w:left="708"/>
        <w:rPr>
          <w:rFonts w:ascii="Arial" w:hAnsi="Arial" w:cs="Arial"/>
          <w:i/>
          <w:color w:val="000000" w:themeColor="text1"/>
          <w:sz w:val="44"/>
          <w:szCs w:val="44"/>
          <w:shd w:val="clear" w:color="auto" w:fill="FFFFFF"/>
        </w:rPr>
      </w:pPr>
      <w:r w:rsidRPr="00296723">
        <w:rPr>
          <w:rFonts w:ascii="Arial" w:hAnsi="Arial" w:cs="Arial"/>
          <w:i/>
          <w:color w:val="000000" w:themeColor="text1"/>
          <w:sz w:val="44"/>
          <w:szCs w:val="44"/>
          <w:shd w:val="clear" w:color="auto" w:fill="FFFFFF"/>
        </w:rPr>
        <w:t>«</w:t>
      </w:r>
      <w:r w:rsidR="00BF79AD" w:rsidRPr="00296723">
        <w:rPr>
          <w:rFonts w:ascii="Arial" w:hAnsi="Arial" w:cs="Arial"/>
          <w:i/>
          <w:color w:val="000000" w:themeColor="text1"/>
          <w:sz w:val="44"/>
          <w:szCs w:val="44"/>
          <w:shd w:val="clear" w:color="auto" w:fill="FFFFFF"/>
        </w:rPr>
        <w:t>Avec de grands pouvoirs</w:t>
      </w:r>
    </w:p>
    <w:p w:rsidR="00520486" w:rsidRPr="00296723" w:rsidRDefault="00BF79AD" w:rsidP="002705A3">
      <w:pPr>
        <w:ind w:left="708"/>
        <w:rPr>
          <w:rFonts w:ascii="Arial" w:hAnsi="Arial" w:cs="Arial"/>
          <w:i/>
          <w:color w:val="000000" w:themeColor="text1"/>
          <w:sz w:val="44"/>
          <w:szCs w:val="44"/>
          <w:shd w:val="clear" w:color="auto" w:fill="FFFFFF"/>
        </w:rPr>
      </w:pPr>
      <w:proofErr w:type="gramStart"/>
      <w:r w:rsidRPr="00296723">
        <w:rPr>
          <w:rFonts w:ascii="Arial" w:hAnsi="Arial" w:cs="Arial"/>
          <w:i/>
          <w:color w:val="000000" w:themeColor="text1"/>
          <w:sz w:val="44"/>
          <w:szCs w:val="44"/>
          <w:shd w:val="clear" w:color="auto" w:fill="FFFFFF"/>
        </w:rPr>
        <w:t>viennent</w:t>
      </w:r>
      <w:proofErr w:type="gramEnd"/>
      <w:r w:rsidRPr="00296723">
        <w:rPr>
          <w:rFonts w:ascii="Arial" w:hAnsi="Arial" w:cs="Arial"/>
          <w:i/>
          <w:color w:val="000000" w:themeColor="text1"/>
          <w:sz w:val="44"/>
          <w:szCs w:val="44"/>
          <w:shd w:val="clear" w:color="auto" w:fill="FFFFFF"/>
        </w:rPr>
        <w:t xml:space="preserve"> de grandes responsabilités</w:t>
      </w:r>
      <w:r w:rsidR="007610E2" w:rsidRPr="00296723">
        <w:rPr>
          <w:rFonts w:ascii="Arial" w:hAnsi="Arial" w:cs="Arial"/>
          <w:i/>
          <w:color w:val="000000" w:themeColor="text1"/>
          <w:sz w:val="44"/>
          <w:szCs w:val="44"/>
          <w:shd w:val="clear" w:color="auto" w:fill="FFFFFF"/>
        </w:rPr>
        <w:t xml:space="preserve">.» </w:t>
      </w:r>
      <w:r w:rsidR="007610E2" w:rsidRPr="00296723">
        <w:rPr>
          <w:rFonts w:ascii="Arial" w:hAnsi="Arial" w:cs="Arial"/>
          <w:i/>
          <w:color w:val="000000" w:themeColor="text1"/>
          <w:sz w:val="44"/>
          <w:szCs w:val="44"/>
          <w:shd w:val="clear" w:color="auto" w:fill="FFFFFF"/>
        </w:rPr>
        <w:br/>
      </w:r>
    </w:p>
    <w:p w:rsidR="007610E2" w:rsidRPr="008D0A1B" w:rsidRDefault="00296723" w:rsidP="008D0A1B">
      <w:pPr>
        <w:pStyle w:val="Paragraphedeliste"/>
        <w:numPr>
          <w:ilvl w:val="0"/>
          <w:numId w:val="10"/>
        </w:numPr>
        <w:rPr>
          <w:rFonts w:ascii="Verdana" w:hAnsi="Verdana" w:cs="Arial"/>
          <w:color w:val="000000" w:themeColor="text1"/>
          <w:sz w:val="24"/>
          <w:szCs w:val="24"/>
        </w:rPr>
      </w:pPr>
      <w:r w:rsidRPr="008D0A1B">
        <w:rPr>
          <w:rFonts w:ascii="Verdana" w:hAnsi="Verdana" w:cs="Arial"/>
          <w:color w:val="000000" w:themeColor="text1"/>
          <w:sz w:val="24"/>
          <w:szCs w:val="24"/>
        </w:rPr>
        <w:t>Benjamin Parker</w:t>
      </w:r>
    </w:p>
    <w:p w:rsidR="007610E2" w:rsidRDefault="007610E2" w:rsidP="002705A3">
      <w:pPr>
        <w:jc w:val="both"/>
        <w:rPr>
          <w:rFonts w:ascii="Arial" w:hAnsi="Arial" w:cs="Arial"/>
          <w:b/>
          <w:color w:val="000000" w:themeColor="text1"/>
          <w:sz w:val="24"/>
          <w:szCs w:val="24"/>
        </w:rPr>
      </w:pPr>
    </w:p>
    <w:p w:rsidR="007610E2" w:rsidRDefault="007610E2" w:rsidP="002705A3">
      <w:pPr>
        <w:jc w:val="both"/>
        <w:rPr>
          <w:rFonts w:ascii="Arial" w:hAnsi="Arial" w:cs="Arial"/>
          <w:b/>
          <w:color w:val="000000" w:themeColor="text1"/>
          <w:sz w:val="24"/>
          <w:szCs w:val="24"/>
        </w:rPr>
      </w:pPr>
    </w:p>
    <w:p w:rsidR="007610E2" w:rsidRDefault="007610E2" w:rsidP="002705A3">
      <w:pPr>
        <w:jc w:val="both"/>
        <w:rPr>
          <w:rFonts w:ascii="Arial" w:hAnsi="Arial" w:cs="Arial"/>
          <w:b/>
          <w:color w:val="000000" w:themeColor="text1"/>
          <w:sz w:val="24"/>
          <w:szCs w:val="24"/>
        </w:rPr>
      </w:pPr>
    </w:p>
    <w:p w:rsidR="007610E2" w:rsidRDefault="007610E2" w:rsidP="002705A3">
      <w:pPr>
        <w:jc w:val="both"/>
        <w:rPr>
          <w:rFonts w:ascii="Arial" w:hAnsi="Arial" w:cs="Arial"/>
          <w:b/>
          <w:color w:val="000000" w:themeColor="text1"/>
          <w:sz w:val="24"/>
          <w:szCs w:val="24"/>
        </w:rPr>
      </w:pPr>
    </w:p>
    <w:p w:rsidR="00606DCD" w:rsidRDefault="00606DCD" w:rsidP="002705A3">
      <w:pPr>
        <w:jc w:val="both"/>
        <w:rPr>
          <w:rFonts w:ascii="Arial" w:hAnsi="Arial" w:cs="Arial"/>
          <w:b/>
          <w:color w:val="000000" w:themeColor="text1"/>
          <w:sz w:val="24"/>
          <w:szCs w:val="24"/>
        </w:rPr>
      </w:pPr>
    </w:p>
    <w:p w:rsidR="00DB1D8F" w:rsidRDefault="00DB1D8F" w:rsidP="002705A3">
      <w:pPr>
        <w:jc w:val="both"/>
        <w:rPr>
          <w:rFonts w:ascii="Arial" w:hAnsi="Arial" w:cs="Arial"/>
          <w:b/>
          <w:color w:val="000000" w:themeColor="text1"/>
          <w:sz w:val="24"/>
          <w:szCs w:val="24"/>
        </w:rPr>
      </w:pPr>
    </w:p>
    <w:p w:rsidR="00A82FE3" w:rsidRDefault="00A82FE3">
      <w:pPr>
        <w:rPr>
          <w:rFonts w:ascii="Arial" w:hAnsi="Arial" w:cs="Arial"/>
          <w:b/>
          <w:color w:val="000000" w:themeColor="text1"/>
          <w:sz w:val="24"/>
          <w:szCs w:val="24"/>
        </w:rPr>
      </w:pPr>
      <w:r>
        <w:rPr>
          <w:rFonts w:ascii="Arial" w:hAnsi="Arial" w:cs="Arial"/>
          <w:b/>
          <w:color w:val="000000" w:themeColor="text1"/>
          <w:sz w:val="24"/>
          <w:szCs w:val="24"/>
        </w:rPr>
        <w:br w:type="page"/>
      </w:r>
    </w:p>
    <w:p w:rsidR="00DB1D8F" w:rsidRDefault="00DB1D8F" w:rsidP="002705A3">
      <w:pPr>
        <w:jc w:val="both"/>
        <w:rPr>
          <w:rFonts w:ascii="Arial" w:hAnsi="Arial" w:cs="Arial"/>
          <w:b/>
          <w:color w:val="000000" w:themeColor="text1"/>
          <w:sz w:val="24"/>
          <w:szCs w:val="24"/>
        </w:rPr>
      </w:pPr>
    </w:p>
    <w:p w:rsidR="00DB1D8F" w:rsidRDefault="00A82FE3" w:rsidP="00A82FE3">
      <w:pPr>
        <w:rPr>
          <w:rFonts w:ascii="Arial" w:hAnsi="Arial" w:cs="Arial"/>
          <w:b/>
          <w:color w:val="000000" w:themeColor="text1"/>
          <w:sz w:val="24"/>
          <w:szCs w:val="24"/>
        </w:rPr>
      </w:pPr>
      <w:r>
        <w:rPr>
          <w:rFonts w:ascii="Arial" w:hAnsi="Arial" w:cs="Arial"/>
          <w:b/>
          <w:color w:val="000000" w:themeColor="text1"/>
          <w:sz w:val="24"/>
          <w:szCs w:val="24"/>
        </w:rPr>
        <w:br w:type="page"/>
      </w:r>
    </w:p>
    <w:sdt>
      <w:sdtPr>
        <w:rPr>
          <w:rFonts w:asciiTheme="minorHAnsi" w:eastAsiaTheme="minorHAnsi" w:hAnsiTheme="minorHAnsi" w:cstheme="minorBidi"/>
          <w:b w:val="0"/>
          <w:bCs w:val="0"/>
          <w:color w:val="auto"/>
          <w:sz w:val="22"/>
          <w:szCs w:val="22"/>
          <w:lang w:val="fr-FR" w:eastAsia="en-US"/>
        </w:rPr>
        <w:id w:val="979046112"/>
        <w:docPartObj>
          <w:docPartGallery w:val="Table of Contents"/>
          <w:docPartUnique/>
        </w:docPartObj>
      </w:sdtPr>
      <w:sdtEndPr/>
      <w:sdtContent>
        <w:p w:rsidR="001F27C4" w:rsidRPr="00DF6793" w:rsidRDefault="00010CA9" w:rsidP="00010CA9">
          <w:pPr>
            <w:pStyle w:val="En-ttedetabledesmatires"/>
            <w:spacing w:line="360" w:lineRule="auto"/>
            <w:contextualSpacing/>
            <w:jc w:val="both"/>
            <w:rPr>
              <w:rFonts w:ascii="Arial" w:hAnsi="Arial" w:cs="Arial"/>
              <w:smallCaps/>
              <w:color w:val="4F81BD" w:themeColor="accent1"/>
            </w:rPr>
          </w:pPr>
          <w:r w:rsidRPr="00DF6793">
            <w:rPr>
              <w:rFonts w:ascii="Arial" w:hAnsi="Arial" w:cs="Arial"/>
              <w:smallCaps/>
              <w:color w:val="4F81BD" w:themeColor="accent1"/>
              <w:lang w:val="fr-FR"/>
            </w:rPr>
            <w:t>Table des matières</w:t>
          </w:r>
        </w:p>
        <w:p w:rsidR="00CD64F4" w:rsidRPr="00DF6793" w:rsidRDefault="001F27C4" w:rsidP="00CD64F4">
          <w:pPr>
            <w:pStyle w:val="TM1"/>
            <w:tabs>
              <w:tab w:val="right" w:leader="dot" w:pos="8630"/>
            </w:tabs>
            <w:spacing w:line="360" w:lineRule="auto"/>
            <w:rPr>
              <w:rFonts w:ascii="Arial" w:eastAsiaTheme="minorEastAsia" w:hAnsi="Arial" w:cs="Arial"/>
              <w:noProof/>
              <w:sz w:val="24"/>
              <w:szCs w:val="24"/>
              <w:lang w:eastAsia="fr-CA"/>
            </w:rPr>
          </w:pPr>
          <w:r w:rsidRPr="00010CA9">
            <w:rPr>
              <w:rFonts w:ascii="Arial" w:hAnsi="Arial" w:cs="Arial"/>
              <w:sz w:val="24"/>
              <w:szCs w:val="24"/>
            </w:rPr>
            <w:fldChar w:fldCharType="begin"/>
          </w:r>
          <w:r w:rsidRPr="00010CA9">
            <w:rPr>
              <w:rFonts w:ascii="Arial" w:hAnsi="Arial" w:cs="Arial"/>
              <w:sz w:val="24"/>
              <w:szCs w:val="24"/>
            </w:rPr>
            <w:instrText xml:space="preserve"> TOC \o "1-3" \h \z \u </w:instrText>
          </w:r>
          <w:r w:rsidRPr="00010CA9">
            <w:rPr>
              <w:rFonts w:ascii="Arial" w:hAnsi="Arial" w:cs="Arial"/>
              <w:sz w:val="24"/>
              <w:szCs w:val="24"/>
            </w:rPr>
            <w:fldChar w:fldCharType="separate"/>
          </w:r>
          <w:hyperlink w:anchor="_Toc398636222" w:history="1">
            <w:r w:rsidR="00CD64F4" w:rsidRPr="00DF6793">
              <w:rPr>
                <w:rStyle w:val="Lienhypertexte"/>
                <w:rFonts w:ascii="Arial" w:hAnsi="Arial" w:cs="Arial"/>
                <w:smallCaps/>
                <w:noProof/>
                <w:sz w:val="24"/>
                <w:szCs w:val="24"/>
              </w:rPr>
              <w:t>Contexte</w:t>
            </w:r>
            <w:r w:rsidR="00CD64F4" w:rsidRPr="00DF6793">
              <w:rPr>
                <w:rFonts w:ascii="Arial" w:hAnsi="Arial" w:cs="Arial"/>
                <w:noProof/>
                <w:webHidden/>
                <w:sz w:val="24"/>
                <w:szCs w:val="24"/>
              </w:rPr>
              <w:tab/>
            </w:r>
            <w:r w:rsidR="00CD64F4" w:rsidRPr="00DF6793">
              <w:rPr>
                <w:rFonts w:ascii="Arial" w:hAnsi="Arial" w:cs="Arial"/>
                <w:noProof/>
                <w:webHidden/>
                <w:sz w:val="24"/>
                <w:szCs w:val="24"/>
              </w:rPr>
              <w:fldChar w:fldCharType="begin"/>
            </w:r>
            <w:r w:rsidR="00CD64F4" w:rsidRPr="00DF6793">
              <w:rPr>
                <w:rFonts w:ascii="Arial" w:hAnsi="Arial" w:cs="Arial"/>
                <w:noProof/>
                <w:webHidden/>
                <w:sz w:val="24"/>
                <w:szCs w:val="24"/>
              </w:rPr>
              <w:instrText xml:space="preserve"> PAGEREF _Toc398636222 \h </w:instrText>
            </w:r>
            <w:r w:rsidR="00CD64F4" w:rsidRPr="00DF6793">
              <w:rPr>
                <w:rFonts w:ascii="Arial" w:hAnsi="Arial" w:cs="Arial"/>
                <w:noProof/>
                <w:webHidden/>
                <w:sz w:val="24"/>
                <w:szCs w:val="24"/>
              </w:rPr>
            </w:r>
            <w:r w:rsidR="00CD64F4" w:rsidRPr="00DF6793">
              <w:rPr>
                <w:rFonts w:ascii="Arial" w:hAnsi="Arial" w:cs="Arial"/>
                <w:noProof/>
                <w:webHidden/>
                <w:sz w:val="24"/>
                <w:szCs w:val="24"/>
              </w:rPr>
              <w:fldChar w:fldCharType="separate"/>
            </w:r>
            <w:r w:rsidR="00E54DBE">
              <w:rPr>
                <w:rFonts w:ascii="Arial" w:hAnsi="Arial" w:cs="Arial"/>
                <w:noProof/>
                <w:webHidden/>
                <w:sz w:val="24"/>
                <w:szCs w:val="24"/>
              </w:rPr>
              <w:t>7</w:t>
            </w:r>
            <w:r w:rsidR="00CD64F4" w:rsidRPr="00DF6793">
              <w:rPr>
                <w:rFonts w:ascii="Arial" w:hAnsi="Arial" w:cs="Arial"/>
                <w:noProof/>
                <w:webHidden/>
                <w:sz w:val="24"/>
                <w:szCs w:val="24"/>
              </w:rPr>
              <w:fldChar w:fldCharType="end"/>
            </w:r>
          </w:hyperlink>
        </w:p>
        <w:p w:rsidR="00CD64F4" w:rsidRPr="00DF6793" w:rsidRDefault="009460D8" w:rsidP="00CD64F4">
          <w:pPr>
            <w:pStyle w:val="TM1"/>
            <w:tabs>
              <w:tab w:val="right" w:leader="dot" w:pos="8630"/>
            </w:tabs>
            <w:spacing w:line="360" w:lineRule="auto"/>
            <w:rPr>
              <w:rFonts w:ascii="Arial" w:eastAsiaTheme="minorEastAsia" w:hAnsi="Arial" w:cs="Arial"/>
              <w:noProof/>
              <w:sz w:val="24"/>
              <w:szCs w:val="24"/>
              <w:lang w:eastAsia="fr-CA"/>
            </w:rPr>
          </w:pPr>
          <w:hyperlink w:anchor="_Toc398636223" w:history="1">
            <w:r w:rsidR="00CD64F4" w:rsidRPr="00DF6793">
              <w:rPr>
                <w:rStyle w:val="Lienhypertexte"/>
                <w:rFonts w:ascii="Arial" w:hAnsi="Arial" w:cs="Arial"/>
                <w:smallCaps/>
                <w:noProof/>
                <w:sz w:val="24"/>
                <w:szCs w:val="24"/>
              </w:rPr>
              <w:t>visée</w:t>
            </w:r>
            <w:r w:rsidR="00CD64F4" w:rsidRPr="00DF6793">
              <w:rPr>
                <w:rFonts w:ascii="Arial" w:hAnsi="Arial" w:cs="Arial"/>
                <w:noProof/>
                <w:webHidden/>
                <w:sz w:val="24"/>
                <w:szCs w:val="24"/>
              </w:rPr>
              <w:tab/>
            </w:r>
            <w:r w:rsidR="00CD64F4" w:rsidRPr="00DF6793">
              <w:rPr>
                <w:rFonts w:ascii="Arial" w:hAnsi="Arial" w:cs="Arial"/>
                <w:noProof/>
                <w:webHidden/>
                <w:sz w:val="24"/>
                <w:szCs w:val="24"/>
              </w:rPr>
              <w:fldChar w:fldCharType="begin"/>
            </w:r>
            <w:r w:rsidR="00CD64F4" w:rsidRPr="00DF6793">
              <w:rPr>
                <w:rFonts w:ascii="Arial" w:hAnsi="Arial" w:cs="Arial"/>
                <w:noProof/>
                <w:webHidden/>
                <w:sz w:val="24"/>
                <w:szCs w:val="24"/>
              </w:rPr>
              <w:instrText xml:space="preserve"> PAGEREF _Toc398636223 \h </w:instrText>
            </w:r>
            <w:r w:rsidR="00CD64F4" w:rsidRPr="00DF6793">
              <w:rPr>
                <w:rFonts w:ascii="Arial" w:hAnsi="Arial" w:cs="Arial"/>
                <w:noProof/>
                <w:webHidden/>
                <w:sz w:val="24"/>
                <w:szCs w:val="24"/>
              </w:rPr>
            </w:r>
            <w:r w:rsidR="00CD64F4" w:rsidRPr="00DF6793">
              <w:rPr>
                <w:rFonts w:ascii="Arial" w:hAnsi="Arial" w:cs="Arial"/>
                <w:noProof/>
                <w:webHidden/>
                <w:sz w:val="24"/>
                <w:szCs w:val="24"/>
              </w:rPr>
              <w:fldChar w:fldCharType="separate"/>
            </w:r>
            <w:r w:rsidR="00E54DBE">
              <w:rPr>
                <w:rFonts w:ascii="Arial" w:hAnsi="Arial" w:cs="Arial"/>
                <w:noProof/>
                <w:webHidden/>
                <w:sz w:val="24"/>
                <w:szCs w:val="24"/>
              </w:rPr>
              <w:t>7</w:t>
            </w:r>
            <w:r w:rsidR="00CD64F4" w:rsidRPr="00DF6793">
              <w:rPr>
                <w:rFonts w:ascii="Arial" w:hAnsi="Arial" w:cs="Arial"/>
                <w:noProof/>
                <w:webHidden/>
                <w:sz w:val="24"/>
                <w:szCs w:val="24"/>
              </w:rPr>
              <w:fldChar w:fldCharType="end"/>
            </w:r>
          </w:hyperlink>
        </w:p>
        <w:p w:rsidR="00A82FE3" w:rsidRPr="00A82FE3" w:rsidRDefault="009460D8" w:rsidP="00A82FE3">
          <w:pPr>
            <w:pStyle w:val="TM2"/>
            <w:tabs>
              <w:tab w:val="right" w:leader="dot" w:pos="8630"/>
            </w:tabs>
            <w:spacing w:line="360" w:lineRule="auto"/>
            <w:rPr>
              <w:rFonts w:ascii="Arial" w:hAnsi="Arial" w:cs="Arial"/>
              <w:noProof/>
              <w:sz w:val="24"/>
              <w:szCs w:val="24"/>
            </w:rPr>
          </w:pPr>
          <w:hyperlink w:anchor="_Toc398636224" w:history="1">
            <w:r w:rsidR="00CD64F4" w:rsidRPr="00DF6793">
              <w:rPr>
                <w:rStyle w:val="Lienhypertexte"/>
                <w:rFonts w:ascii="Arial" w:hAnsi="Arial" w:cs="Arial"/>
                <w:smallCaps/>
                <w:noProof/>
                <w:sz w:val="24"/>
                <w:szCs w:val="24"/>
              </w:rPr>
              <w:t>Facebook</w:t>
            </w:r>
            <w:r w:rsidR="00CD64F4" w:rsidRPr="00DF6793">
              <w:rPr>
                <w:rFonts w:ascii="Arial" w:hAnsi="Arial" w:cs="Arial"/>
                <w:noProof/>
                <w:webHidden/>
                <w:sz w:val="24"/>
                <w:szCs w:val="24"/>
              </w:rPr>
              <w:tab/>
            </w:r>
            <w:r w:rsidR="00CD64F4" w:rsidRPr="00DF6793">
              <w:rPr>
                <w:rFonts w:ascii="Arial" w:hAnsi="Arial" w:cs="Arial"/>
                <w:noProof/>
                <w:webHidden/>
                <w:sz w:val="24"/>
                <w:szCs w:val="24"/>
              </w:rPr>
              <w:fldChar w:fldCharType="begin"/>
            </w:r>
            <w:r w:rsidR="00CD64F4" w:rsidRPr="00DF6793">
              <w:rPr>
                <w:rFonts w:ascii="Arial" w:hAnsi="Arial" w:cs="Arial"/>
                <w:noProof/>
                <w:webHidden/>
                <w:sz w:val="24"/>
                <w:szCs w:val="24"/>
              </w:rPr>
              <w:instrText xml:space="preserve"> PAGEREF _Toc398636224 \h </w:instrText>
            </w:r>
            <w:r w:rsidR="00CD64F4" w:rsidRPr="00DF6793">
              <w:rPr>
                <w:rFonts w:ascii="Arial" w:hAnsi="Arial" w:cs="Arial"/>
                <w:noProof/>
                <w:webHidden/>
                <w:sz w:val="24"/>
                <w:szCs w:val="24"/>
              </w:rPr>
            </w:r>
            <w:r w:rsidR="00CD64F4" w:rsidRPr="00DF6793">
              <w:rPr>
                <w:rFonts w:ascii="Arial" w:hAnsi="Arial" w:cs="Arial"/>
                <w:noProof/>
                <w:webHidden/>
                <w:sz w:val="24"/>
                <w:szCs w:val="24"/>
              </w:rPr>
              <w:fldChar w:fldCharType="separate"/>
            </w:r>
            <w:r w:rsidR="00E54DBE">
              <w:rPr>
                <w:rFonts w:ascii="Arial" w:hAnsi="Arial" w:cs="Arial"/>
                <w:noProof/>
                <w:webHidden/>
                <w:sz w:val="24"/>
                <w:szCs w:val="24"/>
              </w:rPr>
              <w:t>8</w:t>
            </w:r>
            <w:r w:rsidR="00CD64F4" w:rsidRPr="00DF6793">
              <w:rPr>
                <w:rFonts w:ascii="Arial" w:hAnsi="Arial" w:cs="Arial"/>
                <w:noProof/>
                <w:webHidden/>
                <w:sz w:val="24"/>
                <w:szCs w:val="24"/>
              </w:rPr>
              <w:fldChar w:fldCharType="end"/>
            </w:r>
          </w:hyperlink>
          <w:r w:rsidR="00E03444">
            <w:rPr>
              <w:rFonts w:ascii="Arial" w:hAnsi="Arial" w:cs="Arial"/>
              <w:noProof/>
              <w:sz w:val="24"/>
              <w:szCs w:val="24"/>
            </w:rPr>
            <w:br/>
            <w:t>Twitter</w:t>
          </w:r>
          <w:r w:rsidR="00E03444">
            <w:rPr>
              <w:rFonts w:ascii="Arial" w:hAnsi="Arial" w:cs="Arial"/>
              <w:noProof/>
              <w:sz w:val="24"/>
              <w:szCs w:val="24"/>
            </w:rPr>
            <w:tab/>
            <w:t>9</w:t>
          </w:r>
        </w:p>
        <w:p w:rsidR="00CD64F4" w:rsidRPr="00DF6793" w:rsidRDefault="009460D8" w:rsidP="00CD64F4">
          <w:pPr>
            <w:pStyle w:val="TM2"/>
            <w:tabs>
              <w:tab w:val="right" w:leader="dot" w:pos="8630"/>
            </w:tabs>
            <w:spacing w:line="360" w:lineRule="auto"/>
            <w:rPr>
              <w:rFonts w:ascii="Arial" w:eastAsiaTheme="minorEastAsia" w:hAnsi="Arial" w:cs="Arial"/>
              <w:noProof/>
              <w:sz w:val="24"/>
              <w:szCs w:val="24"/>
              <w:lang w:eastAsia="fr-CA"/>
            </w:rPr>
          </w:pPr>
          <w:hyperlink w:anchor="_Toc398636225" w:history="1">
            <w:r w:rsidR="00CD64F4" w:rsidRPr="00DF6793">
              <w:rPr>
                <w:rStyle w:val="Lienhypertexte"/>
                <w:rFonts w:ascii="Arial" w:hAnsi="Arial" w:cs="Arial"/>
                <w:smallCaps/>
                <w:noProof/>
                <w:sz w:val="24"/>
                <w:szCs w:val="24"/>
              </w:rPr>
              <w:t>LinkedIn</w:t>
            </w:r>
            <w:r w:rsidR="00CD64F4" w:rsidRPr="00DF6793">
              <w:rPr>
                <w:rFonts w:ascii="Arial" w:hAnsi="Arial" w:cs="Arial"/>
                <w:noProof/>
                <w:webHidden/>
                <w:sz w:val="24"/>
                <w:szCs w:val="24"/>
              </w:rPr>
              <w:tab/>
            </w:r>
            <w:r w:rsidR="00CD64F4" w:rsidRPr="00DF6793">
              <w:rPr>
                <w:rFonts w:ascii="Arial" w:hAnsi="Arial" w:cs="Arial"/>
                <w:noProof/>
                <w:webHidden/>
                <w:sz w:val="24"/>
                <w:szCs w:val="24"/>
              </w:rPr>
              <w:fldChar w:fldCharType="begin"/>
            </w:r>
            <w:r w:rsidR="00CD64F4" w:rsidRPr="00DF6793">
              <w:rPr>
                <w:rFonts w:ascii="Arial" w:hAnsi="Arial" w:cs="Arial"/>
                <w:noProof/>
                <w:webHidden/>
                <w:sz w:val="24"/>
                <w:szCs w:val="24"/>
              </w:rPr>
              <w:instrText xml:space="preserve"> PAGEREF _Toc398636225 \h </w:instrText>
            </w:r>
            <w:r w:rsidR="00CD64F4" w:rsidRPr="00DF6793">
              <w:rPr>
                <w:rFonts w:ascii="Arial" w:hAnsi="Arial" w:cs="Arial"/>
                <w:noProof/>
                <w:webHidden/>
                <w:sz w:val="24"/>
                <w:szCs w:val="24"/>
              </w:rPr>
            </w:r>
            <w:r w:rsidR="00CD64F4" w:rsidRPr="00DF6793">
              <w:rPr>
                <w:rFonts w:ascii="Arial" w:hAnsi="Arial" w:cs="Arial"/>
                <w:noProof/>
                <w:webHidden/>
                <w:sz w:val="24"/>
                <w:szCs w:val="24"/>
              </w:rPr>
              <w:fldChar w:fldCharType="separate"/>
            </w:r>
            <w:r w:rsidR="00E54DBE">
              <w:rPr>
                <w:rFonts w:ascii="Arial" w:hAnsi="Arial" w:cs="Arial"/>
                <w:noProof/>
                <w:webHidden/>
                <w:sz w:val="24"/>
                <w:szCs w:val="24"/>
              </w:rPr>
              <w:t>9</w:t>
            </w:r>
            <w:r w:rsidR="00CD64F4" w:rsidRPr="00DF6793">
              <w:rPr>
                <w:rFonts w:ascii="Arial" w:hAnsi="Arial" w:cs="Arial"/>
                <w:noProof/>
                <w:webHidden/>
                <w:sz w:val="24"/>
                <w:szCs w:val="24"/>
              </w:rPr>
              <w:fldChar w:fldCharType="end"/>
            </w:r>
          </w:hyperlink>
        </w:p>
        <w:p w:rsidR="00CD64F4" w:rsidRPr="00DF6793" w:rsidRDefault="009460D8" w:rsidP="00CD64F4">
          <w:pPr>
            <w:pStyle w:val="TM2"/>
            <w:tabs>
              <w:tab w:val="right" w:leader="dot" w:pos="8630"/>
            </w:tabs>
            <w:spacing w:line="360" w:lineRule="auto"/>
            <w:rPr>
              <w:rFonts w:ascii="Arial" w:eastAsiaTheme="minorEastAsia" w:hAnsi="Arial" w:cs="Arial"/>
              <w:noProof/>
              <w:sz w:val="24"/>
              <w:szCs w:val="24"/>
              <w:lang w:eastAsia="fr-CA"/>
            </w:rPr>
          </w:pPr>
          <w:hyperlink w:anchor="_Toc398636226" w:history="1">
            <w:r w:rsidR="00CD64F4" w:rsidRPr="00DF6793">
              <w:rPr>
                <w:rStyle w:val="Lienhypertexte"/>
                <w:rFonts w:ascii="Arial" w:hAnsi="Arial" w:cs="Arial"/>
                <w:smallCaps/>
                <w:noProof/>
                <w:sz w:val="24"/>
                <w:szCs w:val="24"/>
              </w:rPr>
              <w:t>Flickr</w:t>
            </w:r>
            <w:r w:rsidR="00CD64F4" w:rsidRPr="00DF6793">
              <w:rPr>
                <w:rFonts w:ascii="Arial" w:hAnsi="Arial" w:cs="Arial"/>
                <w:noProof/>
                <w:webHidden/>
                <w:sz w:val="24"/>
                <w:szCs w:val="24"/>
              </w:rPr>
              <w:tab/>
            </w:r>
            <w:r w:rsidR="00CD64F4" w:rsidRPr="00DF6793">
              <w:rPr>
                <w:rFonts w:ascii="Arial" w:hAnsi="Arial" w:cs="Arial"/>
                <w:noProof/>
                <w:webHidden/>
                <w:sz w:val="24"/>
                <w:szCs w:val="24"/>
              </w:rPr>
              <w:fldChar w:fldCharType="begin"/>
            </w:r>
            <w:r w:rsidR="00CD64F4" w:rsidRPr="00DF6793">
              <w:rPr>
                <w:rFonts w:ascii="Arial" w:hAnsi="Arial" w:cs="Arial"/>
                <w:noProof/>
                <w:webHidden/>
                <w:sz w:val="24"/>
                <w:szCs w:val="24"/>
              </w:rPr>
              <w:instrText xml:space="preserve"> PAGEREF _Toc398636226 \h </w:instrText>
            </w:r>
            <w:r w:rsidR="00CD64F4" w:rsidRPr="00DF6793">
              <w:rPr>
                <w:rFonts w:ascii="Arial" w:hAnsi="Arial" w:cs="Arial"/>
                <w:noProof/>
                <w:webHidden/>
                <w:sz w:val="24"/>
                <w:szCs w:val="24"/>
              </w:rPr>
            </w:r>
            <w:r w:rsidR="00CD64F4" w:rsidRPr="00DF6793">
              <w:rPr>
                <w:rFonts w:ascii="Arial" w:hAnsi="Arial" w:cs="Arial"/>
                <w:noProof/>
                <w:webHidden/>
                <w:sz w:val="24"/>
                <w:szCs w:val="24"/>
              </w:rPr>
              <w:fldChar w:fldCharType="separate"/>
            </w:r>
            <w:r w:rsidR="00E54DBE">
              <w:rPr>
                <w:rFonts w:ascii="Arial" w:hAnsi="Arial" w:cs="Arial"/>
                <w:noProof/>
                <w:webHidden/>
                <w:sz w:val="24"/>
                <w:szCs w:val="24"/>
              </w:rPr>
              <w:t>10</w:t>
            </w:r>
            <w:r w:rsidR="00CD64F4" w:rsidRPr="00DF6793">
              <w:rPr>
                <w:rFonts w:ascii="Arial" w:hAnsi="Arial" w:cs="Arial"/>
                <w:noProof/>
                <w:webHidden/>
                <w:sz w:val="24"/>
                <w:szCs w:val="24"/>
              </w:rPr>
              <w:fldChar w:fldCharType="end"/>
            </w:r>
          </w:hyperlink>
        </w:p>
        <w:p w:rsidR="00CD64F4" w:rsidRPr="00DF6793" w:rsidRDefault="009460D8" w:rsidP="00CD64F4">
          <w:pPr>
            <w:pStyle w:val="TM1"/>
            <w:tabs>
              <w:tab w:val="right" w:leader="dot" w:pos="8630"/>
            </w:tabs>
            <w:spacing w:line="360" w:lineRule="auto"/>
            <w:rPr>
              <w:rFonts w:ascii="Arial" w:eastAsiaTheme="minorEastAsia" w:hAnsi="Arial" w:cs="Arial"/>
              <w:noProof/>
              <w:sz w:val="24"/>
              <w:szCs w:val="24"/>
              <w:lang w:eastAsia="fr-CA"/>
            </w:rPr>
          </w:pPr>
          <w:hyperlink w:anchor="_Toc398636227" w:history="1">
            <w:r w:rsidR="00CD64F4" w:rsidRPr="00DF6793">
              <w:rPr>
                <w:rStyle w:val="Lienhypertexte"/>
                <w:rFonts w:ascii="Arial" w:hAnsi="Arial" w:cs="Arial"/>
                <w:smallCaps/>
                <w:noProof/>
                <w:sz w:val="24"/>
                <w:szCs w:val="24"/>
              </w:rPr>
              <w:t>Accessibilité universelle et médias sociaux</w:t>
            </w:r>
            <w:r w:rsidR="00CD64F4" w:rsidRPr="00DF6793">
              <w:rPr>
                <w:rFonts w:ascii="Arial" w:hAnsi="Arial" w:cs="Arial"/>
                <w:noProof/>
                <w:webHidden/>
                <w:sz w:val="24"/>
                <w:szCs w:val="24"/>
              </w:rPr>
              <w:tab/>
            </w:r>
            <w:r w:rsidR="00CD64F4" w:rsidRPr="00DF6793">
              <w:rPr>
                <w:rFonts w:ascii="Arial" w:hAnsi="Arial" w:cs="Arial"/>
                <w:noProof/>
                <w:webHidden/>
                <w:sz w:val="24"/>
                <w:szCs w:val="24"/>
              </w:rPr>
              <w:fldChar w:fldCharType="begin"/>
            </w:r>
            <w:r w:rsidR="00CD64F4" w:rsidRPr="00DF6793">
              <w:rPr>
                <w:rFonts w:ascii="Arial" w:hAnsi="Arial" w:cs="Arial"/>
                <w:noProof/>
                <w:webHidden/>
                <w:sz w:val="24"/>
                <w:szCs w:val="24"/>
              </w:rPr>
              <w:instrText xml:space="preserve"> PAGEREF _Toc398636227 \h </w:instrText>
            </w:r>
            <w:r w:rsidR="00CD64F4" w:rsidRPr="00DF6793">
              <w:rPr>
                <w:rFonts w:ascii="Arial" w:hAnsi="Arial" w:cs="Arial"/>
                <w:noProof/>
                <w:webHidden/>
                <w:sz w:val="24"/>
                <w:szCs w:val="24"/>
              </w:rPr>
            </w:r>
            <w:r w:rsidR="00CD64F4" w:rsidRPr="00DF6793">
              <w:rPr>
                <w:rFonts w:ascii="Arial" w:hAnsi="Arial" w:cs="Arial"/>
                <w:noProof/>
                <w:webHidden/>
                <w:sz w:val="24"/>
                <w:szCs w:val="24"/>
              </w:rPr>
              <w:fldChar w:fldCharType="separate"/>
            </w:r>
            <w:r w:rsidR="00E54DBE">
              <w:rPr>
                <w:rFonts w:ascii="Arial" w:hAnsi="Arial" w:cs="Arial"/>
                <w:noProof/>
                <w:webHidden/>
                <w:sz w:val="24"/>
                <w:szCs w:val="24"/>
              </w:rPr>
              <w:t>10</w:t>
            </w:r>
            <w:r w:rsidR="00CD64F4" w:rsidRPr="00DF6793">
              <w:rPr>
                <w:rFonts w:ascii="Arial" w:hAnsi="Arial" w:cs="Arial"/>
                <w:noProof/>
                <w:webHidden/>
                <w:sz w:val="24"/>
                <w:szCs w:val="24"/>
              </w:rPr>
              <w:fldChar w:fldCharType="end"/>
            </w:r>
          </w:hyperlink>
        </w:p>
        <w:p w:rsidR="00CD64F4" w:rsidRPr="00DF6793" w:rsidRDefault="009460D8" w:rsidP="00CD64F4">
          <w:pPr>
            <w:pStyle w:val="TM1"/>
            <w:tabs>
              <w:tab w:val="right" w:leader="dot" w:pos="8630"/>
            </w:tabs>
            <w:spacing w:line="360" w:lineRule="auto"/>
            <w:rPr>
              <w:rFonts w:ascii="Arial" w:eastAsiaTheme="minorEastAsia" w:hAnsi="Arial" w:cs="Arial"/>
              <w:noProof/>
              <w:sz w:val="24"/>
              <w:szCs w:val="24"/>
              <w:lang w:eastAsia="fr-CA"/>
            </w:rPr>
          </w:pPr>
          <w:hyperlink w:anchor="_Toc398636228" w:history="1">
            <w:r w:rsidR="00CD64F4" w:rsidRPr="00DF6793">
              <w:rPr>
                <w:rStyle w:val="Lienhypertexte"/>
                <w:rFonts w:ascii="Arial" w:hAnsi="Arial" w:cs="Arial"/>
                <w:smallCaps/>
                <w:noProof/>
                <w:sz w:val="24"/>
                <w:szCs w:val="24"/>
              </w:rPr>
              <w:t>Politique de confidentialité</w:t>
            </w:r>
            <w:r w:rsidR="00CD64F4" w:rsidRPr="00DF6793">
              <w:rPr>
                <w:rFonts w:ascii="Arial" w:hAnsi="Arial" w:cs="Arial"/>
                <w:noProof/>
                <w:webHidden/>
                <w:sz w:val="24"/>
                <w:szCs w:val="24"/>
              </w:rPr>
              <w:tab/>
            </w:r>
            <w:r w:rsidR="00CD64F4" w:rsidRPr="00DF6793">
              <w:rPr>
                <w:rFonts w:ascii="Arial" w:hAnsi="Arial" w:cs="Arial"/>
                <w:noProof/>
                <w:webHidden/>
                <w:sz w:val="24"/>
                <w:szCs w:val="24"/>
              </w:rPr>
              <w:fldChar w:fldCharType="begin"/>
            </w:r>
            <w:r w:rsidR="00CD64F4" w:rsidRPr="00DF6793">
              <w:rPr>
                <w:rFonts w:ascii="Arial" w:hAnsi="Arial" w:cs="Arial"/>
                <w:noProof/>
                <w:webHidden/>
                <w:sz w:val="24"/>
                <w:szCs w:val="24"/>
              </w:rPr>
              <w:instrText xml:space="preserve"> PAGEREF _Toc398636228 \h </w:instrText>
            </w:r>
            <w:r w:rsidR="00CD64F4" w:rsidRPr="00DF6793">
              <w:rPr>
                <w:rFonts w:ascii="Arial" w:hAnsi="Arial" w:cs="Arial"/>
                <w:noProof/>
                <w:webHidden/>
                <w:sz w:val="24"/>
                <w:szCs w:val="24"/>
              </w:rPr>
            </w:r>
            <w:r w:rsidR="00CD64F4" w:rsidRPr="00DF6793">
              <w:rPr>
                <w:rFonts w:ascii="Arial" w:hAnsi="Arial" w:cs="Arial"/>
                <w:noProof/>
                <w:webHidden/>
                <w:sz w:val="24"/>
                <w:szCs w:val="24"/>
              </w:rPr>
              <w:fldChar w:fldCharType="separate"/>
            </w:r>
            <w:r w:rsidR="00E54DBE">
              <w:rPr>
                <w:rFonts w:ascii="Arial" w:hAnsi="Arial" w:cs="Arial"/>
                <w:noProof/>
                <w:webHidden/>
                <w:sz w:val="24"/>
                <w:szCs w:val="24"/>
              </w:rPr>
              <w:t>10</w:t>
            </w:r>
            <w:r w:rsidR="00CD64F4" w:rsidRPr="00DF6793">
              <w:rPr>
                <w:rFonts w:ascii="Arial" w:hAnsi="Arial" w:cs="Arial"/>
                <w:noProof/>
                <w:webHidden/>
                <w:sz w:val="24"/>
                <w:szCs w:val="24"/>
              </w:rPr>
              <w:fldChar w:fldCharType="end"/>
            </w:r>
          </w:hyperlink>
        </w:p>
        <w:p w:rsidR="00CD64F4" w:rsidRPr="00DF6793" w:rsidRDefault="009460D8" w:rsidP="00CD64F4">
          <w:pPr>
            <w:pStyle w:val="TM1"/>
            <w:tabs>
              <w:tab w:val="right" w:leader="dot" w:pos="8630"/>
            </w:tabs>
            <w:spacing w:line="360" w:lineRule="auto"/>
            <w:rPr>
              <w:rFonts w:ascii="Arial" w:eastAsiaTheme="minorEastAsia" w:hAnsi="Arial" w:cs="Arial"/>
              <w:noProof/>
              <w:sz w:val="24"/>
              <w:szCs w:val="24"/>
              <w:lang w:eastAsia="fr-CA"/>
            </w:rPr>
          </w:pPr>
          <w:hyperlink w:anchor="_Toc398636229" w:history="1">
            <w:r w:rsidR="00CD64F4" w:rsidRPr="00DF6793">
              <w:rPr>
                <w:rStyle w:val="Lienhypertexte"/>
                <w:rFonts w:ascii="Arial" w:hAnsi="Arial" w:cs="Arial"/>
                <w:smallCaps/>
                <w:noProof/>
                <w:sz w:val="24"/>
                <w:szCs w:val="24"/>
              </w:rPr>
              <w:t>Directives lors d’une utilisation officielle</w:t>
            </w:r>
            <w:r w:rsidR="00CD64F4" w:rsidRPr="00DF6793">
              <w:rPr>
                <w:rFonts w:ascii="Arial" w:hAnsi="Arial" w:cs="Arial"/>
                <w:noProof/>
                <w:webHidden/>
                <w:sz w:val="24"/>
                <w:szCs w:val="24"/>
              </w:rPr>
              <w:tab/>
            </w:r>
            <w:r w:rsidR="00CD64F4" w:rsidRPr="00DF6793">
              <w:rPr>
                <w:rFonts w:ascii="Arial" w:hAnsi="Arial" w:cs="Arial"/>
                <w:noProof/>
                <w:webHidden/>
                <w:sz w:val="24"/>
                <w:szCs w:val="24"/>
              </w:rPr>
              <w:fldChar w:fldCharType="begin"/>
            </w:r>
            <w:r w:rsidR="00CD64F4" w:rsidRPr="00DF6793">
              <w:rPr>
                <w:rFonts w:ascii="Arial" w:hAnsi="Arial" w:cs="Arial"/>
                <w:noProof/>
                <w:webHidden/>
                <w:sz w:val="24"/>
                <w:szCs w:val="24"/>
              </w:rPr>
              <w:instrText xml:space="preserve"> PAGEREF _Toc398636229 \h </w:instrText>
            </w:r>
            <w:r w:rsidR="00CD64F4" w:rsidRPr="00DF6793">
              <w:rPr>
                <w:rFonts w:ascii="Arial" w:hAnsi="Arial" w:cs="Arial"/>
                <w:noProof/>
                <w:webHidden/>
                <w:sz w:val="24"/>
                <w:szCs w:val="24"/>
              </w:rPr>
            </w:r>
            <w:r w:rsidR="00CD64F4" w:rsidRPr="00DF6793">
              <w:rPr>
                <w:rFonts w:ascii="Arial" w:hAnsi="Arial" w:cs="Arial"/>
                <w:noProof/>
                <w:webHidden/>
                <w:sz w:val="24"/>
                <w:szCs w:val="24"/>
              </w:rPr>
              <w:fldChar w:fldCharType="separate"/>
            </w:r>
            <w:r w:rsidR="00E54DBE">
              <w:rPr>
                <w:rFonts w:ascii="Arial" w:hAnsi="Arial" w:cs="Arial"/>
                <w:noProof/>
                <w:webHidden/>
                <w:sz w:val="24"/>
                <w:szCs w:val="24"/>
              </w:rPr>
              <w:t>11</w:t>
            </w:r>
            <w:r w:rsidR="00CD64F4" w:rsidRPr="00DF6793">
              <w:rPr>
                <w:rFonts w:ascii="Arial" w:hAnsi="Arial" w:cs="Arial"/>
                <w:noProof/>
                <w:webHidden/>
                <w:sz w:val="24"/>
                <w:szCs w:val="24"/>
              </w:rPr>
              <w:fldChar w:fldCharType="end"/>
            </w:r>
          </w:hyperlink>
        </w:p>
        <w:p w:rsidR="00CD64F4" w:rsidRPr="00DF6793" w:rsidRDefault="009460D8" w:rsidP="00CD64F4">
          <w:pPr>
            <w:pStyle w:val="TM1"/>
            <w:tabs>
              <w:tab w:val="right" w:leader="dot" w:pos="8630"/>
            </w:tabs>
            <w:spacing w:line="360" w:lineRule="auto"/>
            <w:rPr>
              <w:rFonts w:ascii="Arial" w:eastAsiaTheme="minorEastAsia" w:hAnsi="Arial" w:cs="Arial"/>
              <w:noProof/>
              <w:sz w:val="24"/>
              <w:szCs w:val="24"/>
              <w:lang w:eastAsia="fr-CA"/>
            </w:rPr>
          </w:pPr>
          <w:hyperlink w:anchor="_Toc398636230" w:history="1">
            <w:r w:rsidR="00CD64F4" w:rsidRPr="00DF6793">
              <w:rPr>
                <w:rStyle w:val="Lienhypertexte"/>
                <w:rFonts w:ascii="Arial" w:hAnsi="Arial" w:cs="Arial"/>
                <w:smallCaps/>
                <w:noProof/>
                <w:sz w:val="24"/>
                <w:szCs w:val="24"/>
              </w:rPr>
              <w:t>Gestion de situations délicates</w:t>
            </w:r>
            <w:r w:rsidR="00CD64F4" w:rsidRPr="00DF6793">
              <w:rPr>
                <w:rFonts w:ascii="Arial" w:hAnsi="Arial" w:cs="Arial"/>
                <w:noProof/>
                <w:webHidden/>
                <w:sz w:val="24"/>
                <w:szCs w:val="24"/>
              </w:rPr>
              <w:tab/>
            </w:r>
            <w:r w:rsidR="00CD64F4" w:rsidRPr="00DF6793">
              <w:rPr>
                <w:rFonts w:ascii="Arial" w:hAnsi="Arial" w:cs="Arial"/>
                <w:noProof/>
                <w:webHidden/>
                <w:sz w:val="24"/>
                <w:szCs w:val="24"/>
              </w:rPr>
              <w:fldChar w:fldCharType="begin"/>
            </w:r>
            <w:r w:rsidR="00CD64F4" w:rsidRPr="00DF6793">
              <w:rPr>
                <w:rFonts w:ascii="Arial" w:hAnsi="Arial" w:cs="Arial"/>
                <w:noProof/>
                <w:webHidden/>
                <w:sz w:val="24"/>
                <w:szCs w:val="24"/>
              </w:rPr>
              <w:instrText xml:space="preserve"> PAGEREF _Toc398636230 \h </w:instrText>
            </w:r>
            <w:r w:rsidR="00CD64F4" w:rsidRPr="00DF6793">
              <w:rPr>
                <w:rFonts w:ascii="Arial" w:hAnsi="Arial" w:cs="Arial"/>
                <w:noProof/>
                <w:webHidden/>
                <w:sz w:val="24"/>
                <w:szCs w:val="24"/>
              </w:rPr>
            </w:r>
            <w:r w:rsidR="00CD64F4" w:rsidRPr="00DF6793">
              <w:rPr>
                <w:rFonts w:ascii="Arial" w:hAnsi="Arial" w:cs="Arial"/>
                <w:noProof/>
                <w:webHidden/>
                <w:sz w:val="24"/>
                <w:szCs w:val="24"/>
              </w:rPr>
              <w:fldChar w:fldCharType="separate"/>
            </w:r>
            <w:r w:rsidR="00E54DBE">
              <w:rPr>
                <w:rFonts w:ascii="Arial" w:hAnsi="Arial" w:cs="Arial"/>
                <w:noProof/>
                <w:webHidden/>
                <w:sz w:val="24"/>
                <w:szCs w:val="24"/>
              </w:rPr>
              <w:t>12</w:t>
            </w:r>
            <w:r w:rsidR="00CD64F4" w:rsidRPr="00DF6793">
              <w:rPr>
                <w:rFonts w:ascii="Arial" w:hAnsi="Arial" w:cs="Arial"/>
                <w:noProof/>
                <w:webHidden/>
                <w:sz w:val="24"/>
                <w:szCs w:val="24"/>
              </w:rPr>
              <w:fldChar w:fldCharType="end"/>
            </w:r>
          </w:hyperlink>
        </w:p>
        <w:p w:rsidR="00CD64F4" w:rsidRPr="00DF6793" w:rsidRDefault="009460D8" w:rsidP="00CD64F4">
          <w:pPr>
            <w:pStyle w:val="TM1"/>
            <w:tabs>
              <w:tab w:val="right" w:leader="dot" w:pos="8630"/>
            </w:tabs>
            <w:spacing w:line="360" w:lineRule="auto"/>
            <w:rPr>
              <w:rFonts w:ascii="Arial" w:eastAsiaTheme="minorEastAsia" w:hAnsi="Arial" w:cs="Arial"/>
              <w:noProof/>
              <w:sz w:val="24"/>
              <w:szCs w:val="24"/>
              <w:lang w:eastAsia="fr-CA"/>
            </w:rPr>
          </w:pPr>
          <w:hyperlink w:anchor="_Toc398636231" w:history="1">
            <w:r w:rsidR="00CD64F4" w:rsidRPr="00DF6793">
              <w:rPr>
                <w:rStyle w:val="Lienhypertexte"/>
                <w:rFonts w:ascii="Arial" w:hAnsi="Arial" w:cs="Arial"/>
                <w:smallCaps/>
                <w:noProof/>
                <w:sz w:val="24"/>
                <w:szCs w:val="24"/>
              </w:rPr>
              <w:t>Avis lors d’une utilisation personnelle</w:t>
            </w:r>
            <w:r w:rsidR="00CD64F4" w:rsidRPr="00DF6793">
              <w:rPr>
                <w:rFonts w:ascii="Arial" w:hAnsi="Arial" w:cs="Arial"/>
                <w:noProof/>
                <w:webHidden/>
                <w:sz w:val="24"/>
                <w:szCs w:val="24"/>
              </w:rPr>
              <w:tab/>
            </w:r>
            <w:r w:rsidR="00CD64F4" w:rsidRPr="00DF6793">
              <w:rPr>
                <w:rFonts w:ascii="Arial" w:hAnsi="Arial" w:cs="Arial"/>
                <w:noProof/>
                <w:webHidden/>
                <w:sz w:val="24"/>
                <w:szCs w:val="24"/>
              </w:rPr>
              <w:fldChar w:fldCharType="begin"/>
            </w:r>
            <w:r w:rsidR="00CD64F4" w:rsidRPr="00DF6793">
              <w:rPr>
                <w:rFonts w:ascii="Arial" w:hAnsi="Arial" w:cs="Arial"/>
                <w:noProof/>
                <w:webHidden/>
                <w:sz w:val="24"/>
                <w:szCs w:val="24"/>
              </w:rPr>
              <w:instrText xml:space="preserve"> PAGEREF _Toc398636231 \h </w:instrText>
            </w:r>
            <w:r w:rsidR="00CD64F4" w:rsidRPr="00DF6793">
              <w:rPr>
                <w:rFonts w:ascii="Arial" w:hAnsi="Arial" w:cs="Arial"/>
                <w:noProof/>
                <w:webHidden/>
                <w:sz w:val="24"/>
                <w:szCs w:val="24"/>
              </w:rPr>
            </w:r>
            <w:r w:rsidR="00CD64F4" w:rsidRPr="00DF6793">
              <w:rPr>
                <w:rFonts w:ascii="Arial" w:hAnsi="Arial" w:cs="Arial"/>
                <w:noProof/>
                <w:webHidden/>
                <w:sz w:val="24"/>
                <w:szCs w:val="24"/>
              </w:rPr>
              <w:fldChar w:fldCharType="separate"/>
            </w:r>
            <w:r w:rsidR="00E54DBE">
              <w:rPr>
                <w:rFonts w:ascii="Arial" w:hAnsi="Arial" w:cs="Arial"/>
                <w:noProof/>
                <w:webHidden/>
                <w:sz w:val="24"/>
                <w:szCs w:val="24"/>
              </w:rPr>
              <w:t>13</w:t>
            </w:r>
            <w:r w:rsidR="00CD64F4" w:rsidRPr="00DF6793">
              <w:rPr>
                <w:rFonts w:ascii="Arial" w:hAnsi="Arial" w:cs="Arial"/>
                <w:noProof/>
                <w:webHidden/>
                <w:sz w:val="24"/>
                <w:szCs w:val="24"/>
              </w:rPr>
              <w:fldChar w:fldCharType="end"/>
            </w:r>
          </w:hyperlink>
        </w:p>
        <w:p w:rsidR="00CD64F4" w:rsidRPr="00DF6793" w:rsidRDefault="009460D8" w:rsidP="00CD64F4">
          <w:pPr>
            <w:pStyle w:val="TM1"/>
            <w:tabs>
              <w:tab w:val="right" w:leader="dot" w:pos="8630"/>
            </w:tabs>
            <w:spacing w:line="360" w:lineRule="auto"/>
            <w:rPr>
              <w:rFonts w:ascii="Arial" w:eastAsiaTheme="minorEastAsia" w:hAnsi="Arial" w:cs="Arial"/>
              <w:noProof/>
              <w:sz w:val="24"/>
              <w:szCs w:val="24"/>
              <w:lang w:eastAsia="fr-CA"/>
            </w:rPr>
          </w:pPr>
          <w:hyperlink w:anchor="_Toc398636232" w:history="1">
            <w:r w:rsidR="00CD64F4" w:rsidRPr="00DF6793">
              <w:rPr>
                <w:rStyle w:val="Lienhypertexte"/>
                <w:rFonts w:ascii="Arial" w:hAnsi="Arial" w:cs="Arial"/>
                <w:smallCaps/>
                <w:noProof/>
                <w:sz w:val="24"/>
                <w:szCs w:val="24"/>
              </w:rPr>
              <w:t>Les présences web de l’organisme</w:t>
            </w:r>
            <w:r w:rsidR="00CD64F4" w:rsidRPr="00DF6793">
              <w:rPr>
                <w:rFonts w:ascii="Arial" w:hAnsi="Arial" w:cs="Arial"/>
                <w:noProof/>
                <w:webHidden/>
                <w:sz w:val="24"/>
                <w:szCs w:val="24"/>
              </w:rPr>
              <w:tab/>
            </w:r>
            <w:r w:rsidR="00CD64F4" w:rsidRPr="00DF6793">
              <w:rPr>
                <w:rFonts w:ascii="Arial" w:hAnsi="Arial" w:cs="Arial"/>
                <w:noProof/>
                <w:webHidden/>
                <w:sz w:val="24"/>
                <w:szCs w:val="24"/>
              </w:rPr>
              <w:fldChar w:fldCharType="begin"/>
            </w:r>
            <w:r w:rsidR="00CD64F4" w:rsidRPr="00DF6793">
              <w:rPr>
                <w:rFonts w:ascii="Arial" w:hAnsi="Arial" w:cs="Arial"/>
                <w:noProof/>
                <w:webHidden/>
                <w:sz w:val="24"/>
                <w:szCs w:val="24"/>
              </w:rPr>
              <w:instrText xml:space="preserve"> PAGEREF _Toc398636232 \h </w:instrText>
            </w:r>
            <w:r w:rsidR="00CD64F4" w:rsidRPr="00DF6793">
              <w:rPr>
                <w:rFonts w:ascii="Arial" w:hAnsi="Arial" w:cs="Arial"/>
                <w:noProof/>
                <w:webHidden/>
                <w:sz w:val="24"/>
                <w:szCs w:val="24"/>
              </w:rPr>
            </w:r>
            <w:r w:rsidR="00CD64F4" w:rsidRPr="00DF6793">
              <w:rPr>
                <w:rFonts w:ascii="Arial" w:hAnsi="Arial" w:cs="Arial"/>
                <w:noProof/>
                <w:webHidden/>
                <w:sz w:val="24"/>
                <w:szCs w:val="24"/>
              </w:rPr>
              <w:fldChar w:fldCharType="separate"/>
            </w:r>
            <w:r w:rsidR="00E54DBE">
              <w:rPr>
                <w:rFonts w:ascii="Arial" w:hAnsi="Arial" w:cs="Arial"/>
                <w:noProof/>
                <w:webHidden/>
                <w:sz w:val="24"/>
                <w:szCs w:val="24"/>
              </w:rPr>
              <w:t>14</w:t>
            </w:r>
            <w:r w:rsidR="00CD64F4" w:rsidRPr="00DF6793">
              <w:rPr>
                <w:rFonts w:ascii="Arial" w:hAnsi="Arial" w:cs="Arial"/>
                <w:noProof/>
                <w:webHidden/>
                <w:sz w:val="24"/>
                <w:szCs w:val="24"/>
              </w:rPr>
              <w:fldChar w:fldCharType="end"/>
            </w:r>
          </w:hyperlink>
        </w:p>
        <w:p w:rsidR="00CD64F4" w:rsidRDefault="009460D8" w:rsidP="00CD64F4">
          <w:pPr>
            <w:pStyle w:val="TM1"/>
            <w:tabs>
              <w:tab w:val="right" w:leader="dot" w:pos="8630"/>
            </w:tabs>
            <w:spacing w:line="360" w:lineRule="auto"/>
            <w:rPr>
              <w:rFonts w:eastAsiaTheme="minorEastAsia"/>
              <w:noProof/>
              <w:lang w:eastAsia="fr-CA"/>
            </w:rPr>
          </w:pPr>
          <w:hyperlink w:anchor="_Toc398636233" w:history="1">
            <w:r w:rsidR="00CD64F4" w:rsidRPr="00DF6793">
              <w:rPr>
                <w:rStyle w:val="Lienhypertexte"/>
                <w:rFonts w:ascii="Arial" w:hAnsi="Arial" w:cs="Arial"/>
                <w:smallCaps/>
                <w:noProof/>
                <w:sz w:val="24"/>
                <w:szCs w:val="24"/>
              </w:rPr>
              <w:t>personne ressource</w:t>
            </w:r>
            <w:r w:rsidR="00CD64F4" w:rsidRPr="00DF6793">
              <w:rPr>
                <w:rFonts w:ascii="Arial" w:hAnsi="Arial" w:cs="Arial"/>
                <w:noProof/>
                <w:webHidden/>
                <w:sz w:val="24"/>
                <w:szCs w:val="24"/>
              </w:rPr>
              <w:tab/>
            </w:r>
            <w:r w:rsidR="00CD64F4" w:rsidRPr="00DF6793">
              <w:rPr>
                <w:rFonts w:ascii="Arial" w:hAnsi="Arial" w:cs="Arial"/>
                <w:noProof/>
                <w:webHidden/>
                <w:sz w:val="24"/>
                <w:szCs w:val="24"/>
              </w:rPr>
              <w:fldChar w:fldCharType="begin"/>
            </w:r>
            <w:r w:rsidR="00CD64F4" w:rsidRPr="00DF6793">
              <w:rPr>
                <w:rFonts w:ascii="Arial" w:hAnsi="Arial" w:cs="Arial"/>
                <w:noProof/>
                <w:webHidden/>
                <w:sz w:val="24"/>
                <w:szCs w:val="24"/>
              </w:rPr>
              <w:instrText xml:space="preserve"> PAGEREF _Toc398636233 \h </w:instrText>
            </w:r>
            <w:r w:rsidR="00CD64F4" w:rsidRPr="00DF6793">
              <w:rPr>
                <w:rFonts w:ascii="Arial" w:hAnsi="Arial" w:cs="Arial"/>
                <w:noProof/>
                <w:webHidden/>
                <w:sz w:val="24"/>
                <w:szCs w:val="24"/>
              </w:rPr>
            </w:r>
            <w:r w:rsidR="00CD64F4" w:rsidRPr="00DF6793">
              <w:rPr>
                <w:rFonts w:ascii="Arial" w:hAnsi="Arial" w:cs="Arial"/>
                <w:noProof/>
                <w:webHidden/>
                <w:sz w:val="24"/>
                <w:szCs w:val="24"/>
              </w:rPr>
              <w:fldChar w:fldCharType="separate"/>
            </w:r>
            <w:r w:rsidR="00E54DBE">
              <w:rPr>
                <w:rFonts w:ascii="Arial" w:hAnsi="Arial" w:cs="Arial"/>
                <w:noProof/>
                <w:webHidden/>
                <w:sz w:val="24"/>
                <w:szCs w:val="24"/>
              </w:rPr>
              <w:t>14</w:t>
            </w:r>
            <w:r w:rsidR="00CD64F4" w:rsidRPr="00DF6793">
              <w:rPr>
                <w:rFonts w:ascii="Arial" w:hAnsi="Arial" w:cs="Arial"/>
                <w:noProof/>
                <w:webHidden/>
                <w:sz w:val="24"/>
                <w:szCs w:val="24"/>
              </w:rPr>
              <w:fldChar w:fldCharType="end"/>
            </w:r>
          </w:hyperlink>
        </w:p>
        <w:p w:rsidR="001F27C4" w:rsidRDefault="001F27C4" w:rsidP="00CD64F4">
          <w:pPr>
            <w:spacing w:line="360" w:lineRule="auto"/>
            <w:contextualSpacing/>
            <w:jc w:val="both"/>
          </w:pPr>
          <w:r w:rsidRPr="00010CA9">
            <w:rPr>
              <w:rFonts w:ascii="Arial" w:hAnsi="Arial" w:cs="Arial"/>
              <w:b/>
              <w:bCs/>
              <w:sz w:val="24"/>
              <w:szCs w:val="24"/>
              <w:lang w:val="fr-FR"/>
            </w:rPr>
            <w:fldChar w:fldCharType="end"/>
          </w:r>
        </w:p>
      </w:sdtContent>
    </w:sdt>
    <w:p w:rsidR="001F27C4" w:rsidRDefault="001F27C4" w:rsidP="002705A3">
      <w:pPr>
        <w:jc w:val="both"/>
        <w:rPr>
          <w:rFonts w:ascii="Arial" w:hAnsi="Arial" w:cs="Arial"/>
          <w:b/>
          <w:color w:val="000000" w:themeColor="text1"/>
          <w:sz w:val="24"/>
          <w:szCs w:val="24"/>
        </w:rPr>
      </w:pPr>
    </w:p>
    <w:p w:rsidR="00E860EC" w:rsidRDefault="00E860EC" w:rsidP="00A82FE3">
      <w:pPr>
        <w:rPr>
          <w:rFonts w:ascii="Arial" w:hAnsi="Arial" w:cs="Arial"/>
          <w:b/>
          <w:color w:val="000000" w:themeColor="text1"/>
          <w:sz w:val="24"/>
          <w:szCs w:val="24"/>
        </w:rPr>
      </w:pPr>
      <w:r>
        <w:rPr>
          <w:rFonts w:ascii="Arial" w:hAnsi="Arial" w:cs="Arial"/>
          <w:b/>
          <w:color w:val="000000" w:themeColor="text1"/>
          <w:sz w:val="24"/>
          <w:szCs w:val="24"/>
        </w:rPr>
        <w:br w:type="page"/>
      </w:r>
      <w:r w:rsidR="00A82FE3">
        <w:rPr>
          <w:rFonts w:ascii="Arial" w:hAnsi="Arial" w:cs="Arial"/>
          <w:b/>
          <w:color w:val="000000" w:themeColor="text1"/>
          <w:sz w:val="24"/>
          <w:szCs w:val="24"/>
        </w:rPr>
        <w:lastRenderedPageBreak/>
        <w:br w:type="page"/>
      </w:r>
    </w:p>
    <w:p w:rsidR="007610E2" w:rsidRPr="000070FD" w:rsidRDefault="007610E2" w:rsidP="00010CA9">
      <w:pPr>
        <w:pStyle w:val="Titre1"/>
        <w:spacing w:line="360" w:lineRule="auto"/>
        <w:contextualSpacing/>
        <w:jc w:val="both"/>
        <w:rPr>
          <w:rFonts w:ascii="Arial" w:hAnsi="Arial"/>
          <w:smallCaps/>
          <w:color w:val="4F81BD" w:themeColor="accent1"/>
        </w:rPr>
      </w:pPr>
      <w:bookmarkStart w:id="1" w:name="_Toc398636222"/>
      <w:r w:rsidRPr="000070FD">
        <w:rPr>
          <w:rFonts w:ascii="Arial" w:hAnsi="Arial"/>
          <w:smallCaps/>
          <w:color w:val="4F81BD" w:themeColor="accent1"/>
        </w:rPr>
        <w:lastRenderedPageBreak/>
        <w:t>Contexte</w:t>
      </w:r>
      <w:bookmarkEnd w:id="1"/>
      <w:r w:rsidRPr="000070FD">
        <w:rPr>
          <w:rFonts w:ascii="Arial" w:hAnsi="Arial"/>
          <w:smallCaps/>
          <w:color w:val="4F81BD" w:themeColor="accent1"/>
        </w:rPr>
        <w:t xml:space="preserve"> </w:t>
      </w:r>
    </w:p>
    <w:p w:rsidR="007610E2" w:rsidRPr="00010CA9" w:rsidRDefault="006C19C4"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En qualité d’</w:t>
      </w:r>
      <w:r w:rsidR="007610E2" w:rsidRPr="00010CA9">
        <w:rPr>
          <w:rFonts w:ascii="Arial" w:hAnsi="Arial" w:cs="Arial"/>
          <w:color w:val="000000" w:themeColor="text1"/>
          <w:sz w:val="24"/>
          <w:szCs w:val="28"/>
        </w:rPr>
        <w:t>organisme</w:t>
      </w:r>
      <w:r w:rsidR="00D30FC7" w:rsidRPr="00010CA9">
        <w:rPr>
          <w:rFonts w:ascii="Arial" w:hAnsi="Arial" w:cs="Arial"/>
          <w:color w:val="000000" w:themeColor="text1"/>
          <w:sz w:val="24"/>
          <w:szCs w:val="28"/>
        </w:rPr>
        <w:t xml:space="preserve"> </w:t>
      </w:r>
      <w:r w:rsidR="005514E9" w:rsidRPr="00010CA9">
        <w:rPr>
          <w:rFonts w:ascii="Arial" w:hAnsi="Arial" w:cs="Arial"/>
          <w:color w:val="000000" w:themeColor="text1"/>
          <w:sz w:val="24"/>
          <w:szCs w:val="28"/>
        </w:rPr>
        <w:t>de promotion</w:t>
      </w:r>
      <w:r w:rsidR="00FB4ED1" w:rsidRPr="00010CA9">
        <w:rPr>
          <w:rFonts w:ascii="Arial" w:hAnsi="Arial" w:cs="Arial"/>
          <w:color w:val="000000" w:themeColor="text1"/>
          <w:sz w:val="24"/>
          <w:szCs w:val="28"/>
        </w:rPr>
        <w:t xml:space="preserve"> et de défense des droits des personnes ayant une déficience motrice</w:t>
      </w:r>
      <w:r w:rsidR="008D0A1B" w:rsidRPr="00010CA9">
        <w:rPr>
          <w:rFonts w:ascii="Arial" w:hAnsi="Arial" w:cs="Arial"/>
          <w:color w:val="000000" w:themeColor="text1"/>
          <w:sz w:val="24"/>
          <w:szCs w:val="28"/>
        </w:rPr>
        <w:t xml:space="preserve">, </w:t>
      </w:r>
      <w:r w:rsidR="007610E2" w:rsidRPr="00010CA9">
        <w:rPr>
          <w:rFonts w:ascii="Arial" w:hAnsi="Arial" w:cs="Arial"/>
          <w:color w:val="000000" w:themeColor="text1"/>
          <w:sz w:val="24"/>
          <w:szCs w:val="28"/>
        </w:rPr>
        <w:t>nous reconnaissons l’importance des médias sociaux afin :</w:t>
      </w:r>
    </w:p>
    <w:p w:rsidR="00106C58" w:rsidRPr="00010CA9" w:rsidRDefault="00106C58" w:rsidP="00010CA9">
      <w:pPr>
        <w:pStyle w:val="Paragraphedeliste"/>
        <w:numPr>
          <w:ilvl w:val="0"/>
          <w:numId w:val="3"/>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De stimuler l’action citoyenne des membres et la solidarité avec d’autres causes sociales;</w:t>
      </w:r>
    </w:p>
    <w:p w:rsidR="00106C58" w:rsidRPr="00010CA9" w:rsidRDefault="00106C58" w:rsidP="00010CA9">
      <w:pPr>
        <w:pStyle w:val="Paragraphedeliste"/>
        <w:numPr>
          <w:ilvl w:val="0"/>
          <w:numId w:val="3"/>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D’alimenter des discussions en rapport avec notre mission;</w:t>
      </w:r>
    </w:p>
    <w:p w:rsidR="007610E2" w:rsidRPr="00010CA9" w:rsidRDefault="007610E2" w:rsidP="00010CA9">
      <w:pPr>
        <w:pStyle w:val="Paragraphedeliste"/>
        <w:numPr>
          <w:ilvl w:val="0"/>
          <w:numId w:val="3"/>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 xml:space="preserve">D’être à l’écoute des besoins </w:t>
      </w:r>
      <w:r w:rsidR="006C64B6" w:rsidRPr="00010CA9">
        <w:rPr>
          <w:rFonts w:ascii="Arial" w:hAnsi="Arial" w:cs="Arial"/>
          <w:color w:val="000000" w:themeColor="text1"/>
          <w:sz w:val="24"/>
          <w:szCs w:val="28"/>
        </w:rPr>
        <w:t xml:space="preserve">de personnes </w:t>
      </w:r>
      <w:r w:rsidR="00115C2E">
        <w:rPr>
          <w:rFonts w:ascii="Arial" w:hAnsi="Arial" w:cs="Arial"/>
          <w:color w:val="000000" w:themeColor="text1"/>
          <w:sz w:val="24"/>
          <w:szCs w:val="28"/>
        </w:rPr>
        <w:t>ayant</w:t>
      </w:r>
      <w:r w:rsidR="006C64B6" w:rsidRPr="00010CA9">
        <w:rPr>
          <w:rFonts w:ascii="Arial" w:hAnsi="Arial" w:cs="Arial"/>
          <w:color w:val="000000" w:themeColor="text1"/>
          <w:sz w:val="24"/>
          <w:szCs w:val="28"/>
        </w:rPr>
        <w:t xml:space="preserve"> une déficience motrice</w:t>
      </w:r>
      <w:r w:rsidR="00115C2E">
        <w:rPr>
          <w:rFonts w:ascii="Arial" w:hAnsi="Arial" w:cs="Arial"/>
          <w:color w:val="000000" w:themeColor="text1"/>
          <w:sz w:val="24"/>
          <w:szCs w:val="28"/>
        </w:rPr>
        <w:t>,</w:t>
      </w:r>
      <w:r w:rsidR="006C64B6" w:rsidRPr="00010CA9">
        <w:rPr>
          <w:rFonts w:ascii="Arial" w:hAnsi="Arial" w:cs="Arial"/>
          <w:color w:val="000000" w:themeColor="text1"/>
          <w:sz w:val="24"/>
          <w:szCs w:val="28"/>
        </w:rPr>
        <w:t xml:space="preserve"> y incluant certains de nos membres actifs sur le web</w:t>
      </w:r>
      <w:r w:rsidR="00D04C36" w:rsidRPr="00010CA9">
        <w:rPr>
          <w:rFonts w:ascii="Arial" w:hAnsi="Arial" w:cs="Arial"/>
          <w:color w:val="000000" w:themeColor="text1"/>
          <w:sz w:val="24"/>
          <w:szCs w:val="28"/>
        </w:rPr>
        <w:t>;</w:t>
      </w:r>
    </w:p>
    <w:p w:rsidR="0098571C" w:rsidRPr="00010CA9" w:rsidRDefault="00FC71B6" w:rsidP="00010CA9">
      <w:pPr>
        <w:pStyle w:val="Paragraphedeliste"/>
        <w:numPr>
          <w:ilvl w:val="0"/>
          <w:numId w:val="3"/>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 xml:space="preserve">De se positionner </w:t>
      </w:r>
      <w:r w:rsidR="0098571C" w:rsidRPr="00010CA9">
        <w:rPr>
          <w:rFonts w:ascii="Arial" w:hAnsi="Arial" w:cs="Arial"/>
          <w:color w:val="000000" w:themeColor="text1"/>
          <w:sz w:val="24"/>
          <w:szCs w:val="28"/>
        </w:rPr>
        <w:t>comme référence pour les questions concernant l’accessibilité universelle et le handicap;</w:t>
      </w:r>
    </w:p>
    <w:p w:rsidR="007610E2" w:rsidRDefault="007610E2" w:rsidP="00010CA9">
      <w:pPr>
        <w:pStyle w:val="Paragraphedeliste"/>
        <w:numPr>
          <w:ilvl w:val="0"/>
          <w:numId w:val="3"/>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De développer des liens avec des partenaires</w:t>
      </w:r>
      <w:r w:rsidR="00D04C36" w:rsidRPr="00010CA9">
        <w:rPr>
          <w:rFonts w:ascii="Arial" w:hAnsi="Arial" w:cs="Arial"/>
          <w:color w:val="000000" w:themeColor="text1"/>
          <w:sz w:val="24"/>
          <w:szCs w:val="28"/>
        </w:rPr>
        <w:t>;</w:t>
      </w:r>
    </w:p>
    <w:p w:rsidR="00722B3A" w:rsidRPr="00722B3A" w:rsidRDefault="00722B3A" w:rsidP="00722B3A">
      <w:pPr>
        <w:pStyle w:val="Paragraphedeliste"/>
        <w:numPr>
          <w:ilvl w:val="0"/>
          <w:numId w:val="3"/>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D’augmenter notre présence</w:t>
      </w:r>
      <w:r w:rsidR="00115C2E">
        <w:rPr>
          <w:rFonts w:ascii="Arial" w:hAnsi="Arial" w:cs="Arial"/>
          <w:color w:val="000000" w:themeColor="text1"/>
          <w:sz w:val="24"/>
          <w:szCs w:val="28"/>
        </w:rPr>
        <w:t xml:space="preserve"> sur le</w:t>
      </w:r>
      <w:r w:rsidRPr="00010CA9">
        <w:rPr>
          <w:rFonts w:ascii="Arial" w:hAnsi="Arial" w:cs="Arial"/>
          <w:color w:val="000000" w:themeColor="text1"/>
          <w:sz w:val="24"/>
          <w:szCs w:val="28"/>
        </w:rPr>
        <w:t xml:space="preserve"> web;</w:t>
      </w:r>
    </w:p>
    <w:p w:rsidR="00106C58" w:rsidRPr="00010CA9" w:rsidRDefault="00106C58" w:rsidP="00010CA9">
      <w:pPr>
        <w:pStyle w:val="Paragraphedeliste"/>
        <w:numPr>
          <w:ilvl w:val="0"/>
          <w:numId w:val="3"/>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De consolider et de d</w:t>
      </w:r>
      <w:r w:rsidR="00115C2E">
        <w:rPr>
          <w:rFonts w:ascii="Arial" w:hAnsi="Arial" w:cs="Arial"/>
          <w:color w:val="000000" w:themeColor="text1"/>
          <w:sz w:val="24"/>
          <w:szCs w:val="28"/>
        </w:rPr>
        <w:t>évelopper notre image de marque.</w:t>
      </w:r>
    </w:p>
    <w:p w:rsidR="00010CA9" w:rsidRDefault="007610E2"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Nous considérons </w:t>
      </w:r>
      <w:r w:rsidR="005514E9" w:rsidRPr="00010CA9">
        <w:rPr>
          <w:rFonts w:ascii="Arial" w:hAnsi="Arial" w:cs="Arial"/>
          <w:color w:val="000000" w:themeColor="text1"/>
          <w:sz w:val="24"/>
          <w:szCs w:val="28"/>
        </w:rPr>
        <w:t xml:space="preserve">donc </w:t>
      </w:r>
      <w:r w:rsidRPr="00010CA9">
        <w:rPr>
          <w:rFonts w:ascii="Arial" w:hAnsi="Arial" w:cs="Arial"/>
          <w:color w:val="000000" w:themeColor="text1"/>
          <w:sz w:val="24"/>
          <w:szCs w:val="28"/>
        </w:rPr>
        <w:t>comme vital pour Ex aequo de se tenir à l’aff</w:t>
      </w:r>
      <w:r w:rsidR="0078070A">
        <w:rPr>
          <w:rFonts w:ascii="Arial" w:hAnsi="Arial" w:cs="Arial"/>
          <w:color w:val="000000" w:themeColor="text1"/>
          <w:sz w:val="24"/>
          <w:szCs w:val="28"/>
        </w:rPr>
        <w:t>û</w:t>
      </w:r>
      <w:r w:rsidRPr="00010CA9">
        <w:rPr>
          <w:rFonts w:ascii="Arial" w:hAnsi="Arial" w:cs="Arial"/>
          <w:color w:val="000000" w:themeColor="text1"/>
          <w:sz w:val="24"/>
          <w:szCs w:val="28"/>
        </w:rPr>
        <w:t>t des dernières avancées technologiques</w:t>
      </w:r>
      <w:r w:rsidR="00CC7970" w:rsidRPr="00010CA9">
        <w:rPr>
          <w:rFonts w:ascii="Arial" w:hAnsi="Arial" w:cs="Arial"/>
          <w:color w:val="000000" w:themeColor="text1"/>
          <w:sz w:val="24"/>
          <w:szCs w:val="28"/>
        </w:rPr>
        <w:t>,</w:t>
      </w:r>
      <w:r w:rsidRPr="00010CA9">
        <w:rPr>
          <w:rFonts w:ascii="Arial" w:hAnsi="Arial" w:cs="Arial"/>
          <w:color w:val="000000" w:themeColor="text1"/>
          <w:sz w:val="24"/>
          <w:szCs w:val="28"/>
        </w:rPr>
        <w:t xml:space="preserve"> afin de </w:t>
      </w:r>
      <w:r w:rsidR="00FB4ED1" w:rsidRPr="00010CA9">
        <w:rPr>
          <w:rFonts w:ascii="Arial" w:hAnsi="Arial" w:cs="Arial"/>
          <w:color w:val="000000" w:themeColor="text1"/>
          <w:sz w:val="24"/>
          <w:szCs w:val="28"/>
        </w:rPr>
        <w:t>demeurer</w:t>
      </w:r>
      <w:r w:rsidRPr="00010CA9">
        <w:rPr>
          <w:rFonts w:ascii="Arial" w:hAnsi="Arial" w:cs="Arial"/>
          <w:color w:val="000000" w:themeColor="text1"/>
          <w:sz w:val="24"/>
          <w:szCs w:val="28"/>
        </w:rPr>
        <w:t xml:space="preserve"> </w:t>
      </w:r>
      <w:r w:rsidR="00FB4ED1" w:rsidRPr="00010CA9">
        <w:rPr>
          <w:rFonts w:ascii="Arial" w:hAnsi="Arial" w:cs="Arial"/>
          <w:color w:val="000000" w:themeColor="text1"/>
          <w:sz w:val="24"/>
          <w:szCs w:val="28"/>
        </w:rPr>
        <w:t xml:space="preserve">en </w:t>
      </w:r>
      <w:r w:rsidR="00106C58" w:rsidRPr="00010CA9">
        <w:rPr>
          <w:rFonts w:ascii="Arial" w:hAnsi="Arial" w:cs="Arial"/>
          <w:color w:val="000000" w:themeColor="text1"/>
          <w:sz w:val="24"/>
          <w:szCs w:val="28"/>
        </w:rPr>
        <w:t>communication active</w:t>
      </w:r>
      <w:r w:rsidRPr="00010CA9">
        <w:rPr>
          <w:rFonts w:ascii="Arial" w:hAnsi="Arial" w:cs="Arial"/>
          <w:color w:val="000000" w:themeColor="text1"/>
          <w:sz w:val="24"/>
          <w:szCs w:val="28"/>
        </w:rPr>
        <w:t xml:space="preserve"> avec nos membres et nos partenaires. </w:t>
      </w:r>
      <w:r w:rsidR="00FB2039" w:rsidRPr="00010CA9">
        <w:rPr>
          <w:rFonts w:ascii="Arial" w:hAnsi="Arial" w:cs="Arial"/>
          <w:color w:val="000000" w:themeColor="text1"/>
          <w:sz w:val="24"/>
          <w:szCs w:val="28"/>
        </w:rPr>
        <w:t xml:space="preserve">L’utilisation des médias sociaux </w:t>
      </w:r>
      <w:r w:rsidR="00CC7970" w:rsidRPr="00010CA9">
        <w:rPr>
          <w:rFonts w:ascii="Arial" w:hAnsi="Arial" w:cs="Arial"/>
          <w:color w:val="000000" w:themeColor="text1"/>
          <w:sz w:val="24"/>
          <w:szCs w:val="28"/>
        </w:rPr>
        <w:t xml:space="preserve">nous </w:t>
      </w:r>
      <w:r w:rsidR="0078070A">
        <w:rPr>
          <w:rFonts w:ascii="Arial" w:hAnsi="Arial" w:cs="Arial"/>
          <w:color w:val="000000" w:themeColor="text1"/>
          <w:sz w:val="24"/>
          <w:szCs w:val="28"/>
        </w:rPr>
        <w:t>ap</w:t>
      </w:r>
      <w:r w:rsidR="00CC7970" w:rsidRPr="00010CA9">
        <w:rPr>
          <w:rFonts w:ascii="Arial" w:hAnsi="Arial" w:cs="Arial"/>
          <w:color w:val="000000" w:themeColor="text1"/>
          <w:sz w:val="24"/>
          <w:szCs w:val="28"/>
        </w:rPr>
        <w:t>paraît donc pertinente</w:t>
      </w:r>
      <w:r w:rsidR="00ED675A" w:rsidRPr="00010CA9">
        <w:rPr>
          <w:rFonts w:ascii="Arial" w:hAnsi="Arial" w:cs="Arial"/>
          <w:color w:val="000000" w:themeColor="text1"/>
          <w:sz w:val="24"/>
          <w:szCs w:val="28"/>
        </w:rPr>
        <w:t>. Cependant, comme toutes activités publiques d</w:t>
      </w:r>
      <w:r w:rsidR="00FB4ED1" w:rsidRPr="00010CA9">
        <w:rPr>
          <w:rFonts w:ascii="Arial" w:hAnsi="Arial" w:cs="Arial"/>
          <w:color w:val="000000" w:themeColor="text1"/>
          <w:sz w:val="24"/>
          <w:szCs w:val="28"/>
        </w:rPr>
        <w:t xml:space="preserve">ans le cadre de la mission </w:t>
      </w:r>
      <w:r w:rsidR="00ED675A" w:rsidRPr="00010CA9">
        <w:rPr>
          <w:rFonts w:ascii="Arial" w:hAnsi="Arial" w:cs="Arial"/>
          <w:color w:val="000000" w:themeColor="text1"/>
          <w:sz w:val="24"/>
          <w:szCs w:val="28"/>
        </w:rPr>
        <w:t>de l’organisme, l’utilisation de ces médias sociaux implique le respect de certaines</w:t>
      </w:r>
      <w:r w:rsidR="00DA4491" w:rsidRPr="00010CA9">
        <w:rPr>
          <w:rFonts w:ascii="Arial" w:hAnsi="Arial" w:cs="Arial"/>
          <w:color w:val="000000" w:themeColor="text1"/>
          <w:sz w:val="24"/>
          <w:szCs w:val="28"/>
        </w:rPr>
        <w:t xml:space="preserve"> normes éthiques,</w:t>
      </w:r>
      <w:r w:rsidR="0098571C" w:rsidRPr="00010CA9">
        <w:rPr>
          <w:rFonts w:ascii="Arial" w:hAnsi="Arial" w:cs="Arial"/>
          <w:color w:val="000000" w:themeColor="text1"/>
          <w:sz w:val="24"/>
          <w:szCs w:val="28"/>
        </w:rPr>
        <w:t xml:space="preserve"> que nous vous présentons dans le présent document.</w:t>
      </w:r>
      <w:r w:rsidR="002B3CDD">
        <w:rPr>
          <w:rFonts w:ascii="Arial" w:hAnsi="Arial" w:cs="Arial"/>
          <w:color w:val="000000" w:themeColor="text1"/>
          <w:sz w:val="24"/>
          <w:szCs w:val="28"/>
        </w:rPr>
        <w:t xml:space="preserve"> Celui-ci a été adopté en CA le 23 septembre 2014. </w:t>
      </w:r>
    </w:p>
    <w:p w:rsidR="00CD64F4" w:rsidRPr="000070FD" w:rsidRDefault="00CD64F4" w:rsidP="00CD64F4">
      <w:pPr>
        <w:pStyle w:val="Titre1"/>
        <w:spacing w:line="360" w:lineRule="auto"/>
        <w:contextualSpacing/>
        <w:jc w:val="both"/>
        <w:rPr>
          <w:rFonts w:ascii="Arial" w:hAnsi="Arial"/>
          <w:smallCaps/>
          <w:color w:val="4F81BD" w:themeColor="accent1"/>
        </w:rPr>
      </w:pPr>
      <w:bookmarkStart w:id="2" w:name="_Toc398636223"/>
      <w:r>
        <w:rPr>
          <w:rFonts w:ascii="Arial" w:hAnsi="Arial"/>
          <w:smallCaps/>
          <w:color w:val="4F81BD" w:themeColor="accent1"/>
        </w:rPr>
        <w:t>visée</w:t>
      </w:r>
      <w:bookmarkEnd w:id="2"/>
    </w:p>
    <w:p w:rsidR="006A0785" w:rsidRPr="00010CA9" w:rsidRDefault="007610E2"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Ce document </w:t>
      </w:r>
      <w:r w:rsidR="00115C2E">
        <w:rPr>
          <w:rFonts w:ascii="Arial" w:hAnsi="Arial" w:cs="Arial"/>
          <w:color w:val="000000" w:themeColor="text1"/>
          <w:sz w:val="24"/>
          <w:szCs w:val="28"/>
        </w:rPr>
        <w:t>aborde</w:t>
      </w:r>
      <w:r w:rsidRPr="00010CA9">
        <w:rPr>
          <w:rFonts w:ascii="Arial" w:hAnsi="Arial" w:cs="Arial"/>
          <w:color w:val="000000" w:themeColor="text1"/>
          <w:sz w:val="24"/>
          <w:szCs w:val="28"/>
        </w:rPr>
        <w:t xml:space="preserve"> l’utilisation des applications web et mobile dans une perspective d’interaction sociale et d’échange de contenus entre </w:t>
      </w:r>
      <w:r w:rsidR="00DD1CA0" w:rsidRPr="00010CA9">
        <w:rPr>
          <w:rFonts w:ascii="Arial" w:hAnsi="Arial" w:cs="Arial"/>
          <w:color w:val="000000" w:themeColor="text1"/>
          <w:sz w:val="24"/>
          <w:szCs w:val="28"/>
        </w:rPr>
        <w:t xml:space="preserve">les </w:t>
      </w:r>
      <w:r w:rsidRPr="00010CA9">
        <w:rPr>
          <w:rFonts w:ascii="Arial" w:hAnsi="Arial" w:cs="Arial"/>
          <w:color w:val="000000" w:themeColor="text1"/>
          <w:sz w:val="24"/>
          <w:szCs w:val="28"/>
        </w:rPr>
        <w:t>utilisateurs. Le terme «</w:t>
      </w:r>
      <w:r w:rsidR="00DD1CA0" w:rsidRPr="00010CA9">
        <w:rPr>
          <w:rFonts w:ascii="Arial" w:hAnsi="Arial" w:cs="Arial"/>
          <w:color w:val="000000" w:themeColor="text1"/>
          <w:sz w:val="24"/>
          <w:szCs w:val="28"/>
        </w:rPr>
        <w:t xml:space="preserve"> </w:t>
      </w:r>
      <w:r w:rsidRPr="00010CA9">
        <w:rPr>
          <w:rFonts w:ascii="Arial" w:hAnsi="Arial" w:cs="Arial"/>
          <w:color w:val="000000" w:themeColor="text1"/>
          <w:sz w:val="24"/>
          <w:szCs w:val="28"/>
        </w:rPr>
        <w:t>médias sociaux</w:t>
      </w:r>
      <w:r w:rsidR="00DD1CA0" w:rsidRPr="00010CA9">
        <w:rPr>
          <w:rFonts w:ascii="Arial" w:hAnsi="Arial" w:cs="Arial"/>
          <w:color w:val="000000" w:themeColor="text1"/>
          <w:sz w:val="24"/>
          <w:szCs w:val="28"/>
        </w:rPr>
        <w:t xml:space="preserve"> </w:t>
      </w:r>
      <w:r w:rsidRPr="00010CA9">
        <w:rPr>
          <w:rFonts w:ascii="Arial" w:hAnsi="Arial" w:cs="Arial"/>
          <w:color w:val="000000" w:themeColor="text1"/>
          <w:sz w:val="24"/>
          <w:szCs w:val="28"/>
        </w:rPr>
        <w:t>» inclu</w:t>
      </w:r>
      <w:r w:rsidR="002B596B" w:rsidRPr="00010CA9">
        <w:rPr>
          <w:rFonts w:ascii="Arial" w:hAnsi="Arial" w:cs="Arial"/>
          <w:color w:val="000000" w:themeColor="text1"/>
          <w:sz w:val="24"/>
          <w:szCs w:val="28"/>
        </w:rPr>
        <w:t>t</w:t>
      </w:r>
      <w:r w:rsidRPr="00010CA9">
        <w:rPr>
          <w:rFonts w:ascii="Arial" w:hAnsi="Arial" w:cs="Arial"/>
          <w:color w:val="000000" w:themeColor="text1"/>
          <w:sz w:val="24"/>
          <w:szCs w:val="28"/>
        </w:rPr>
        <w:t xml:space="preserve"> des plateformes déjà utilisé</w:t>
      </w:r>
      <w:r w:rsidR="002B596B" w:rsidRPr="00010CA9">
        <w:rPr>
          <w:rFonts w:ascii="Arial" w:hAnsi="Arial" w:cs="Arial"/>
          <w:color w:val="000000" w:themeColor="text1"/>
          <w:sz w:val="24"/>
          <w:szCs w:val="28"/>
        </w:rPr>
        <w:t>e</w:t>
      </w:r>
      <w:r w:rsidRPr="00010CA9">
        <w:rPr>
          <w:rFonts w:ascii="Arial" w:hAnsi="Arial" w:cs="Arial"/>
          <w:color w:val="000000" w:themeColor="text1"/>
          <w:sz w:val="24"/>
          <w:szCs w:val="28"/>
        </w:rPr>
        <w:t xml:space="preserve">s </w:t>
      </w:r>
      <w:r w:rsidR="00DD1CA0" w:rsidRPr="00010CA9">
        <w:rPr>
          <w:rFonts w:ascii="Arial" w:hAnsi="Arial" w:cs="Arial"/>
          <w:color w:val="000000" w:themeColor="text1"/>
          <w:sz w:val="24"/>
          <w:szCs w:val="28"/>
        </w:rPr>
        <w:t xml:space="preserve">par </w:t>
      </w:r>
      <w:r w:rsidRPr="00010CA9">
        <w:rPr>
          <w:rFonts w:ascii="Arial" w:hAnsi="Arial" w:cs="Arial"/>
          <w:color w:val="000000" w:themeColor="text1"/>
          <w:sz w:val="24"/>
          <w:szCs w:val="28"/>
        </w:rPr>
        <w:t>Ex</w:t>
      </w:r>
      <w:r w:rsidR="00DD1CA0" w:rsidRPr="00010CA9">
        <w:rPr>
          <w:rFonts w:ascii="Arial" w:hAnsi="Arial" w:cs="Arial"/>
          <w:color w:val="000000" w:themeColor="text1"/>
          <w:sz w:val="24"/>
          <w:szCs w:val="28"/>
        </w:rPr>
        <w:t> </w:t>
      </w:r>
      <w:r w:rsidRPr="00010CA9">
        <w:rPr>
          <w:rFonts w:ascii="Arial" w:hAnsi="Arial" w:cs="Arial"/>
          <w:color w:val="000000" w:themeColor="text1"/>
          <w:sz w:val="24"/>
          <w:szCs w:val="28"/>
        </w:rPr>
        <w:t xml:space="preserve">aequo, par exemple Facebook, Twitter, LinkedIn et Flickr, mais aussi d’autres </w:t>
      </w:r>
      <w:r w:rsidR="00DD1CA0" w:rsidRPr="00010CA9">
        <w:rPr>
          <w:rFonts w:ascii="Arial" w:hAnsi="Arial" w:cs="Arial"/>
          <w:color w:val="000000" w:themeColor="text1"/>
          <w:sz w:val="24"/>
          <w:szCs w:val="28"/>
        </w:rPr>
        <w:t xml:space="preserve">plateformes </w:t>
      </w:r>
      <w:r w:rsidR="005514E9" w:rsidRPr="00010CA9">
        <w:rPr>
          <w:rFonts w:ascii="Arial" w:hAnsi="Arial" w:cs="Arial"/>
          <w:color w:val="000000" w:themeColor="text1"/>
          <w:sz w:val="24"/>
          <w:szCs w:val="28"/>
        </w:rPr>
        <w:t xml:space="preserve">qui pourraient éventuellement être </w:t>
      </w:r>
      <w:r w:rsidR="00DD1CA0" w:rsidRPr="00010CA9">
        <w:rPr>
          <w:rFonts w:ascii="Arial" w:hAnsi="Arial" w:cs="Arial"/>
          <w:color w:val="000000" w:themeColor="text1"/>
          <w:sz w:val="24"/>
          <w:szCs w:val="28"/>
        </w:rPr>
        <w:t>utilisé</w:t>
      </w:r>
      <w:r w:rsidR="002B596B" w:rsidRPr="00010CA9">
        <w:rPr>
          <w:rFonts w:ascii="Arial" w:hAnsi="Arial" w:cs="Arial"/>
          <w:color w:val="000000" w:themeColor="text1"/>
          <w:sz w:val="24"/>
          <w:szCs w:val="28"/>
        </w:rPr>
        <w:t>e</w:t>
      </w:r>
      <w:r w:rsidR="00DD1CA0" w:rsidRPr="00010CA9">
        <w:rPr>
          <w:rFonts w:ascii="Arial" w:hAnsi="Arial" w:cs="Arial"/>
          <w:color w:val="000000" w:themeColor="text1"/>
          <w:sz w:val="24"/>
          <w:szCs w:val="28"/>
        </w:rPr>
        <w:t xml:space="preserve">s </w:t>
      </w:r>
      <w:r w:rsidR="005514E9" w:rsidRPr="00010CA9">
        <w:rPr>
          <w:rFonts w:ascii="Arial" w:hAnsi="Arial" w:cs="Arial"/>
          <w:color w:val="000000" w:themeColor="text1"/>
          <w:sz w:val="24"/>
          <w:szCs w:val="28"/>
        </w:rPr>
        <w:t>par notre organisme</w:t>
      </w:r>
      <w:r w:rsidR="00106C58" w:rsidRPr="00010CA9">
        <w:rPr>
          <w:rFonts w:ascii="Arial" w:hAnsi="Arial" w:cs="Arial"/>
          <w:color w:val="000000" w:themeColor="text1"/>
          <w:sz w:val="24"/>
          <w:szCs w:val="28"/>
        </w:rPr>
        <w:t>, comme Pinterest, Wikipédia ou YouTube.</w:t>
      </w:r>
    </w:p>
    <w:p w:rsidR="00106C58" w:rsidRPr="000070FD" w:rsidRDefault="00106C58" w:rsidP="00010CA9">
      <w:pPr>
        <w:pStyle w:val="Titre2"/>
        <w:spacing w:line="360" w:lineRule="auto"/>
        <w:contextualSpacing/>
        <w:jc w:val="both"/>
        <w:rPr>
          <w:rFonts w:ascii="Arial" w:hAnsi="Arial"/>
          <w:smallCaps/>
          <w:sz w:val="28"/>
          <w:szCs w:val="28"/>
        </w:rPr>
      </w:pPr>
      <w:bookmarkStart w:id="3" w:name="_Toc398636224"/>
      <w:r w:rsidRPr="000070FD">
        <w:rPr>
          <w:rFonts w:ascii="Arial" w:hAnsi="Arial"/>
          <w:smallCaps/>
          <w:sz w:val="28"/>
          <w:szCs w:val="28"/>
        </w:rPr>
        <w:lastRenderedPageBreak/>
        <w:t>Facebook</w:t>
      </w:r>
      <w:bookmarkEnd w:id="3"/>
    </w:p>
    <w:p w:rsidR="00106C58" w:rsidRPr="00010CA9" w:rsidRDefault="00106C58"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Il est</w:t>
      </w:r>
      <w:r w:rsidR="00115C2E">
        <w:rPr>
          <w:rFonts w:ascii="Arial" w:hAnsi="Arial" w:cs="Arial"/>
          <w:color w:val="000000" w:themeColor="text1"/>
          <w:sz w:val="24"/>
          <w:szCs w:val="28"/>
        </w:rPr>
        <w:t xml:space="preserve"> présentement le plus populaire</w:t>
      </w:r>
      <w:r w:rsidRPr="00010CA9">
        <w:rPr>
          <w:rFonts w:ascii="Arial" w:hAnsi="Arial" w:cs="Arial"/>
          <w:color w:val="000000" w:themeColor="text1"/>
          <w:sz w:val="24"/>
          <w:szCs w:val="28"/>
        </w:rPr>
        <w:t xml:space="preserve"> des réseaux sociaux et par conséquent, le plus utilisé par nos membres. </w:t>
      </w:r>
      <w:hyperlink r:id="rId15" w:history="1">
        <w:r w:rsidRPr="00010CA9">
          <w:rPr>
            <w:rStyle w:val="Lienhypertexte"/>
            <w:rFonts w:ascii="Arial" w:hAnsi="Arial" w:cs="Arial"/>
            <w:sz w:val="24"/>
            <w:szCs w:val="28"/>
          </w:rPr>
          <w:t>Ex aequo l’utilise pour </w:t>
        </w:r>
      </w:hyperlink>
      <w:r w:rsidRPr="00010CA9">
        <w:rPr>
          <w:rFonts w:ascii="Arial" w:hAnsi="Arial" w:cs="Arial"/>
          <w:color w:val="000000" w:themeColor="text1"/>
          <w:sz w:val="24"/>
          <w:szCs w:val="28"/>
        </w:rPr>
        <w:t xml:space="preserve">: </w:t>
      </w:r>
    </w:p>
    <w:p w:rsidR="00106C58" w:rsidRPr="00010CA9" w:rsidRDefault="00106C58" w:rsidP="00010CA9">
      <w:pPr>
        <w:pStyle w:val="Paragraphedeliste"/>
        <w:numPr>
          <w:ilvl w:val="0"/>
          <w:numId w:val="6"/>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Informer ses abonnés et le public de ses activités et de ses réalisations</w:t>
      </w:r>
      <w:r w:rsidR="00115C2E">
        <w:rPr>
          <w:rFonts w:ascii="Arial" w:hAnsi="Arial" w:cs="Arial"/>
          <w:color w:val="000000" w:themeColor="text1"/>
          <w:sz w:val="24"/>
          <w:szCs w:val="28"/>
        </w:rPr>
        <w:t>;</w:t>
      </w:r>
    </w:p>
    <w:p w:rsidR="00106C58" w:rsidRPr="00010CA9" w:rsidRDefault="00106C58" w:rsidP="00010CA9">
      <w:pPr>
        <w:pStyle w:val="Paragraphedeliste"/>
        <w:numPr>
          <w:ilvl w:val="0"/>
          <w:numId w:val="6"/>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Partager des informations en lien avec sa mission</w:t>
      </w:r>
      <w:r w:rsidR="00115C2E">
        <w:rPr>
          <w:rFonts w:ascii="Arial" w:hAnsi="Arial" w:cs="Arial"/>
          <w:color w:val="000000" w:themeColor="text1"/>
          <w:sz w:val="24"/>
          <w:szCs w:val="28"/>
        </w:rPr>
        <w:t>;</w:t>
      </w:r>
    </w:p>
    <w:p w:rsidR="00106C58" w:rsidRPr="00010CA9" w:rsidRDefault="00106C58" w:rsidP="00010CA9">
      <w:pPr>
        <w:pStyle w:val="Paragraphedeliste"/>
        <w:numPr>
          <w:ilvl w:val="0"/>
          <w:numId w:val="6"/>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Échanger avec ses membres et d’autres personnes sur des sujets qui devraient les concerner</w:t>
      </w:r>
      <w:r w:rsidR="00115C2E">
        <w:rPr>
          <w:rFonts w:ascii="Arial" w:hAnsi="Arial" w:cs="Arial"/>
          <w:color w:val="000000" w:themeColor="text1"/>
          <w:sz w:val="24"/>
          <w:szCs w:val="28"/>
        </w:rPr>
        <w:t>;</w:t>
      </w:r>
    </w:p>
    <w:p w:rsidR="00106C58" w:rsidRPr="00010CA9" w:rsidRDefault="00106C58" w:rsidP="00010CA9">
      <w:pPr>
        <w:pStyle w:val="Paragraphedeliste"/>
        <w:numPr>
          <w:ilvl w:val="0"/>
          <w:numId w:val="6"/>
        </w:numPr>
        <w:spacing w:line="360" w:lineRule="auto"/>
        <w:jc w:val="both"/>
        <w:rPr>
          <w:rFonts w:ascii="Arial" w:hAnsi="Arial" w:cs="Arial"/>
          <w:color w:val="000000" w:themeColor="text1"/>
          <w:sz w:val="24"/>
          <w:szCs w:val="28"/>
        </w:rPr>
      </w:pPr>
      <w:r w:rsidRPr="00010CA9">
        <w:rPr>
          <w:rFonts w:ascii="Arial" w:hAnsi="Arial"/>
          <w:noProof/>
          <w:sz w:val="24"/>
          <w:szCs w:val="28"/>
          <w:lang w:eastAsia="fr-CA"/>
        </w:rPr>
        <w:drawing>
          <wp:anchor distT="0" distB="0" distL="114300" distR="114300" simplePos="0" relativeHeight="251664384" behindDoc="1" locked="0" layoutInCell="1" allowOverlap="1" wp14:anchorId="2ADCD48E" wp14:editId="74D32460">
            <wp:simplePos x="0" y="0"/>
            <wp:positionH relativeFrom="column">
              <wp:posOffset>4276090</wp:posOffset>
            </wp:positionH>
            <wp:positionV relativeFrom="paragraph">
              <wp:posOffset>333375</wp:posOffset>
            </wp:positionV>
            <wp:extent cx="1228725" cy="1228725"/>
            <wp:effectExtent l="0" t="0" r="9525" b="9525"/>
            <wp:wrapTight wrapText="bothSides">
              <wp:wrapPolygon edited="0">
                <wp:start x="0" y="0"/>
                <wp:lineTo x="0" y="21433"/>
                <wp:lineTo x="21433" y="21433"/>
                <wp:lineTo x="21433" y="0"/>
                <wp:lineTo x="0" y="0"/>
              </wp:wrapPolygon>
            </wp:wrapTight>
            <wp:docPr id="6" name="Image 6" descr="http://upload.wikimedia.org/wikipedia/commons/c/cd/Facebook_logo_(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c/cd/Facebook_logo_(squar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CA9">
        <w:rPr>
          <w:rFonts w:ascii="Arial" w:hAnsi="Arial" w:cs="Arial"/>
          <w:color w:val="000000" w:themeColor="text1"/>
          <w:sz w:val="24"/>
          <w:szCs w:val="28"/>
        </w:rPr>
        <w:t>Relayer l’information de ses partenaires</w:t>
      </w:r>
      <w:r w:rsidR="00115C2E">
        <w:rPr>
          <w:rFonts w:ascii="Arial" w:hAnsi="Arial" w:cs="Arial"/>
          <w:color w:val="000000" w:themeColor="text1"/>
          <w:sz w:val="24"/>
          <w:szCs w:val="28"/>
        </w:rPr>
        <w:t>.</w:t>
      </w:r>
      <w:r w:rsidRPr="00010CA9">
        <w:rPr>
          <w:rFonts w:ascii="Arial" w:hAnsi="Arial" w:cs="Arial"/>
          <w:color w:val="000000" w:themeColor="text1"/>
          <w:sz w:val="24"/>
          <w:szCs w:val="28"/>
        </w:rPr>
        <w:t xml:space="preserve"> </w:t>
      </w:r>
    </w:p>
    <w:p w:rsidR="00106C58" w:rsidRPr="00010CA9" w:rsidRDefault="00106C58"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Afin de ne pas polluer le fil d’actualités de nos abonnés, Ex aequo limite son nombre de publications. Pour l’instant, nous considérons la fréquence d’une publication par jour comme suffisante. </w:t>
      </w:r>
    </w:p>
    <w:p w:rsidR="00106C58" w:rsidRPr="00010CA9" w:rsidRDefault="00106C58" w:rsidP="00010CA9">
      <w:pPr>
        <w:spacing w:line="360" w:lineRule="auto"/>
        <w:contextualSpacing/>
        <w:jc w:val="both"/>
        <w:rPr>
          <w:rFonts w:ascii="Arial" w:hAnsi="Arial" w:cs="Arial"/>
          <w:color w:val="000000" w:themeColor="text1"/>
          <w:sz w:val="24"/>
          <w:szCs w:val="28"/>
        </w:rPr>
      </w:pPr>
    </w:p>
    <w:p w:rsidR="00106C58" w:rsidRPr="00010CA9" w:rsidRDefault="00106C58"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Afin de susciter des interactions saines </w:t>
      </w:r>
      <w:r w:rsidR="00115C2E">
        <w:rPr>
          <w:rFonts w:ascii="Arial" w:hAnsi="Arial" w:cs="Arial"/>
          <w:color w:val="000000" w:themeColor="text1"/>
          <w:sz w:val="24"/>
          <w:szCs w:val="28"/>
        </w:rPr>
        <w:t xml:space="preserve">et constructives </w:t>
      </w:r>
      <w:r w:rsidRPr="00010CA9">
        <w:rPr>
          <w:rFonts w:ascii="Arial" w:hAnsi="Arial" w:cs="Arial"/>
          <w:color w:val="000000" w:themeColor="text1"/>
          <w:sz w:val="24"/>
          <w:szCs w:val="28"/>
        </w:rPr>
        <w:t xml:space="preserve">avec le public, nous procédons de la </w:t>
      </w:r>
      <w:r w:rsidR="00722B3A">
        <w:rPr>
          <w:rFonts w:ascii="Arial" w:hAnsi="Arial" w:cs="Arial"/>
          <w:color w:val="000000" w:themeColor="text1"/>
          <w:sz w:val="24"/>
          <w:szCs w:val="28"/>
        </w:rPr>
        <w:t>façon suivante</w:t>
      </w:r>
      <w:r w:rsidRPr="00010CA9">
        <w:rPr>
          <w:rFonts w:ascii="Arial" w:hAnsi="Arial" w:cs="Arial"/>
          <w:color w:val="000000" w:themeColor="text1"/>
          <w:sz w:val="24"/>
          <w:szCs w:val="28"/>
        </w:rPr>
        <w:t xml:space="preserve"> : </w:t>
      </w:r>
    </w:p>
    <w:p w:rsidR="00106C58" w:rsidRPr="00010CA9" w:rsidRDefault="00106C58" w:rsidP="00010CA9">
      <w:pPr>
        <w:pStyle w:val="Paragraphedeliste"/>
        <w:numPr>
          <w:ilvl w:val="0"/>
          <w:numId w:val="7"/>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Adopter un ton respectueux en tout temps</w:t>
      </w:r>
      <w:r w:rsidR="00115C2E">
        <w:rPr>
          <w:rFonts w:ascii="Arial" w:hAnsi="Arial" w:cs="Arial"/>
          <w:color w:val="000000" w:themeColor="text1"/>
          <w:sz w:val="24"/>
          <w:szCs w:val="28"/>
        </w:rPr>
        <w:t>;</w:t>
      </w:r>
    </w:p>
    <w:p w:rsidR="00106C58" w:rsidRPr="00010CA9" w:rsidRDefault="00106C58" w:rsidP="00010CA9">
      <w:pPr>
        <w:pStyle w:val="Paragraphedeliste"/>
        <w:numPr>
          <w:ilvl w:val="0"/>
          <w:numId w:val="7"/>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Encourager l’interaction en posant des questions aux usagers</w:t>
      </w:r>
      <w:r w:rsidR="00115C2E">
        <w:rPr>
          <w:rFonts w:ascii="Arial" w:hAnsi="Arial" w:cs="Arial"/>
          <w:color w:val="000000" w:themeColor="text1"/>
          <w:sz w:val="24"/>
          <w:szCs w:val="28"/>
        </w:rPr>
        <w:t>;</w:t>
      </w:r>
      <w:r w:rsidRPr="00010CA9">
        <w:rPr>
          <w:rFonts w:ascii="Arial" w:hAnsi="Arial" w:cs="Arial"/>
          <w:color w:val="000000" w:themeColor="text1"/>
          <w:sz w:val="24"/>
          <w:szCs w:val="28"/>
        </w:rPr>
        <w:t xml:space="preserve"> </w:t>
      </w:r>
    </w:p>
    <w:p w:rsidR="00106C58" w:rsidRPr="00010CA9" w:rsidRDefault="00106C58" w:rsidP="00010CA9">
      <w:pPr>
        <w:pStyle w:val="Paragraphedeliste"/>
        <w:numPr>
          <w:ilvl w:val="0"/>
          <w:numId w:val="7"/>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Utiliser des visuels (avec vignettes)</w:t>
      </w:r>
      <w:r w:rsidR="00115C2E">
        <w:rPr>
          <w:rFonts w:ascii="Arial" w:hAnsi="Arial" w:cs="Arial"/>
          <w:color w:val="000000" w:themeColor="text1"/>
          <w:sz w:val="24"/>
          <w:szCs w:val="28"/>
        </w:rPr>
        <w:t>;</w:t>
      </w:r>
      <w:r w:rsidRPr="00010CA9">
        <w:rPr>
          <w:rFonts w:ascii="Arial" w:hAnsi="Arial" w:cs="Arial"/>
          <w:color w:val="000000" w:themeColor="text1"/>
          <w:sz w:val="24"/>
          <w:szCs w:val="28"/>
        </w:rPr>
        <w:t xml:space="preserve"> </w:t>
      </w:r>
    </w:p>
    <w:p w:rsidR="00106C58" w:rsidRPr="00010CA9" w:rsidRDefault="00106C58" w:rsidP="00010CA9">
      <w:pPr>
        <w:pStyle w:val="Paragraphedeliste"/>
        <w:numPr>
          <w:ilvl w:val="0"/>
          <w:numId w:val="7"/>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Commenter, partager et aimer les publications des organismes partenaires conformément aux valeurs d’Ex aequo</w:t>
      </w:r>
      <w:r w:rsidR="00115C2E">
        <w:rPr>
          <w:rFonts w:ascii="Arial" w:hAnsi="Arial" w:cs="Arial"/>
          <w:color w:val="000000" w:themeColor="text1"/>
          <w:sz w:val="24"/>
          <w:szCs w:val="28"/>
        </w:rPr>
        <w:t>;</w:t>
      </w:r>
      <w:r w:rsidRPr="00010CA9">
        <w:rPr>
          <w:rFonts w:ascii="Arial" w:hAnsi="Arial" w:cs="Arial"/>
          <w:color w:val="000000" w:themeColor="text1"/>
          <w:sz w:val="24"/>
          <w:szCs w:val="28"/>
        </w:rPr>
        <w:t xml:space="preserve"> </w:t>
      </w:r>
    </w:p>
    <w:p w:rsidR="00106C58" w:rsidRPr="00010CA9" w:rsidRDefault="006C3D88" w:rsidP="00010CA9">
      <w:pPr>
        <w:pStyle w:val="Paragraphedeliste"/>
        <w:numPr>
          <w:ilvl w:val="0"/>
          <w:numId w:val="7"/>
        </w:numPr>
        <w:spacing w:line="360" w:lineRule="auto"/>
        <w:jc w:val="both"/>
        <w:rPr>
          <w:rFonts w:ascii="Arial" w:hAnsi="Arial" w:cs="Arial"/>
          <w:color w:val="000000" w:themeColor="text1"/>
          <w:sz w:val="24"/>
          <w:szCs w:val="28"/>
        </w:rPr>
      </w:pPr>
      <w:r>
        <w:rPr>
          <w:rFonts w:ascii="Arial" w:hAnsi="Arial" w:cs="Arial"/>
          <w:color w:val="000000" w:themeColor="text1"/>
          <w:sz w:val="24"/>
          <w:szCs w:val="28"/>
        </w:rPr>
        <w:t>Demeurer à l’affû</w:t>
      </w:r>
      <w:r w:rsidR="00106C58" w:rsidRPr="00010CA9">
        <w:rPr>
          <w:rFonts w:ascii="Arial" w:hAnsi="Arial" w:cs="Arial"/>
          <w:color w:val="000000" w:themeColor="text1"/>
          <w:sz w:val="24"/>
          <w:szCs w:val="28"/>
        </w:rPr>
        <w:t>t des commentaires sur nos publications et notre mur</w:t>
      </w:r>
      <w:r w:rsidR="00115C2E">
        <w:rPr>
          <w:rFonts w:ascii="Arial" w:hAnsi="Arial" w:cs="Arial"/>
          <w:color w:val="000000" w:themeColor="text1"/>
          <w:sz w:val="24"/>
          <w:szCs w:val="28"/>
        </w:rPr>
        <w:t>;</w:t>
      </w:r>
    </w:p>
    <w:p w:rsidR="00106C58" w:rsidRPr="00010CA9" w:rsidRDefault="00106C58" w:rsidP="00010CA9">
      <w:pPr>
        <w:pStyle w:val="Paragraphedeliste"/>
        <w:numPr>
          <w:ilvl w:val="0"/>
          <w:numId w:val="7"/>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Dialoguer calmement : répondre aux questions lorsqu’on connaît la réponse, s’informer et revenir avec l’information dans le cas contraire</w:t>
      </w:r>
      <w:r w:rsidR="00115C2E">
        <w:rPr>
          <w:rFonts w:ascii="Arial" w:hAnsi="Arial" w:cs="Arial"/>
          <w:color w:val="000000" w:themeColor="text1"/>
          <w:sz w:val="24"/>
          <w:szCs w:val="28"/>
        </w:rPr>
        <w:t>;</w:t>
      </w:r>
    </w:p>
    <w:p w:rsidR="00106C58" w:rsidRPr="00010CA9" w:rsidRDefault="00106C58" w:rsidP="00010CA9">
      <w:pPr>
        <w:pStyle w:val="Paragraphedeliste"/>
        <w:numPr>
          <w:ilvl w:val="0"/>
          <w:numId w:val="7"/>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Éviter de s’étendre da</w:t>
      </w:r>
      <w:r w:rsidR="00115C2E">
        <w:rPr>
          <w:rFonts w:ascii="Arial" w:hAnsi="Arial" w:cs="Arial"/>
          <w:color w:val="000000" w:themeColor="text1"/>
          <w:sz w:val="24"/>
          <w:szCs w:val="28"/>
        </w:rPr>
        <w:t>ns de longues discussions avec l</w:t>
      </w:r>
      <w:r w:rsidRPr="00010CA9">
        <w:rPr>
          <w:rFonts w:ascii="Arial" w:hAnsi="Arial" w:cs="Arial"/>
          <w:color w:val="000000" w:themeColor="text1"/>
          <w:sz w:val="24"/>
          <w:szCs w:val="28"/>
        </w:rPr>
        <w:t>es mécontents (on peut, par exemple, tenter de répondre aux questions en privé si les discussions s’enlisent)</w:t>
      </w:r>
      <w:r w:rsidR="00115C2E">
        <w:rPr>
          <w:rFonts w:ascii="Arial" w:hAnsi="Arial" w:cs="Arial"/>
          <w:color w:val="000000" w:themeColor="text1"/>
          <w:sz w:val="24"/>
          <w:szCs w:val="28"/>
        </w:rPr>
        <w:t>;</w:t>
      </w:r>
    </w:p>
    <w:p w:rsidR="00106C58" w:rsidRPr="00010CA9" w:rsidRDefault="00106C58" w:rsidP="00010CA9">
      <w:pPr>
        <w:pStyle w:val="Paragraphedeliste"/>
        <w:numPr>
          <w:ilvl w:val="0"/>
          <w:numId w:val="7"/>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 xml:space="preserve">Interpeller certaines personnalités ou </w:t>
      </w:r>
      <w:r w:rsidR="00115C2E">
        <w:rPr>
          <w:rFonts w:ascii="Arial" w:hAnsi="Arial" w:cs="Arial"/>
          <w:color w:val="000000" w:themeColor="text1"/>
          <w:sz w:val="24"/>
          <w:szCs w:val="28"/>
        </w:rPr>
        <w:t xml:space="preserve">certains </w:t>
      </w:r>
      <w:r w:rsidRPr="00010CA9">
        <w:rPr>
          <w:rFonts w:ascii="Arial" w:hAnsi="Arial" w:cs="Arial"/>
          <w:color w:val="000000" w:themeColor="text1"/>
          <w:sz w:val="24"/>
          <w:szCs w:val="28"/>
        </w:rPr>
        <w:t>organismes lorsque l’occasion se présente (en l’identifiant dans une publication)</w:t>
      </w:r>
      <w:r w:rsidR="00115C2E">
        <w:rPr>
          <w:rFonts w:ascii="Arial" w:hAnsi="Arial" w:cs="Arial"/>
          <w:color w:val="000000" w:themeColor="text1"/>
          <w:sz w:val="24"/>
          <w:szCs w:val="28"/>
        </w:rPr>
        <w:t>.</w:t>
      </w:r>
      <w:r w:rsidRPr="00010CA9">
        <w:rPr>
          <w:rFonts w:ascii="Arial" w:hAnsi="Arial" w:cs="Arial"/>
          <w:color w:val="000000" w:themeColor="text1"/>
          <w:sz w:val="24"/>
          <w:szCs w:val="28"/>
        </w:rPr>
        <w:t xml:space="preserve"> </w:t>
      </w:r>
    </w:p>
    <w:p w:rsidR="00106C58" w:rsidRPr="00010CA9" w:rsidRDefault="00106C58"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lastRenderedPageBreak/>
        <w:t xml:space="preserve">Autres habitudes de rédaction par souci d’uniformisation et de cohérence : </w:t>
      </w:r>
    </w:p>
    <w:p w:rsidR="00106C58" w:rsidRPr="00010CA9" w:rsidRDefault="00106C58" w:rsidP="00010CA9">
      <w:pPr>
        <w:pStyle w:val="Paragraphedeliste"/>
        <w:numPr>
          <w:ilvl w:val="0"/>
          <w:numId w:val="9"/>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Utilisation prioritaire des guillemets français (« »)</w:t>
      </w:r>
      <w:r w:rsidR="00115C2E">
        <w:rPr>
          <w:rFonts w:ascii="Arial" w:hAnsi="Arial" w:cs="Arial"/>
          <w:color w:val="000000" w:themeColor="text1"/>
          <w:sz w:val="24"/>
          <w:szCs w:val="28"/>
        </w:rPr>
        <w:t>;</w:t>
      </w:r>
      <w:r w:rsidRPr="00010CA9">
        <w:rPr>
          <w:rFonts w:ascii="Arial" w:hAnsi="Arial" w:cs="Arial"/>
          <w:color w:val="000000" w:themeColor="text1"/>
          <w:sz w:val="24"/>
          <w:szCs w:val="28"/>
        </w:rPr>
        <w:t xml:space="preserve"> </w:t>
      </w:r>
    </w:p>
    <w:p w:rsidR="00106C58" w:rsidRPr="00010CA9" w:rsidRDefault="00106C58" w:rsidP="00010CA9">
      <w:pPr>
        <w:pStyle w:val="Paragraphedeliste"/>
        <w:numPr>
          <w:ilvl w:val="0"/>
          <w:numId w:val="9"/>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Espacement avant et après les guillemets</w:t>
      </w:r>
      <w:r w:rsidR="00115C2E">
        <w:rPr>
          <w:rFonts w:ascii="Arial" w:hAnsi="Arial" w:cs="Arial"/>
          <w:color w:val="000000" w:themeColor="text1"/>
          <w:sz w:val="24"/>
          <w:szCs w:val="28"/>
        </w:rPr>
        <w:t>;</w:t>
      </w:r>
    </w:p>
    <w:p w:rsidR="00106C58" w:rsidRPr="00010CA9" w:rsidRDefault="00106C58" w:rsidP="00010CA9">
      <w:pPr>
        <w:pStyle w:val="Paragraphedeliste"/>
        <w:numPr>
          <w:ilvl w:val="0"/>
          <w:numId w:val="9"/>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Grammaire irréprochable</w:t>
      </w:r>
      <w:r w:rsidR="00115C2E">
        <w:rPr>
          <w:rFonts w:ascii="Arial" w:hAnsi="Arial" w:cs="Arial"/>
          <w:color w:val="000000" w:themeColor="text1"/>
          <w:sz w:val="24"/>
          <w:szCs w:val="28"/>
        </w:rPr>
        <w:t>;</w:t>
      </w:r>
      <w:r w:rsidRPr="00010CA9">
        <w:rPr>
          <w:rFonts w:ascii="Arial" w:hAnsi="Arial" w:cs="Arial"/>
          <w:color w:val="000000" w:themeColor="text1"/>
          <w:sz w:val="24"/>
          <w:szCs w:val="28"/>
        </w:rPr>
        <w:t xml:space="preserve"> </w:t>
      </w:r>
    </w:p>
    <w:p w:rsidR="00106C58" w:rsidRPr="00010CA9" w:rsidRDefault="00106C58" w:rsidP="00010CA9">
      <w:pPr>
        <w:pStyle w:val="Paragraphedeliste"/>
        <w:numPr>
          <w:ilvl w:val="0"/>
          <w:numId w:val="9"/>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Phrases courtes</w:t>
      </w:r>
      <w:r w:rsidR="00115C2E">
        <w:rPr>
          <w:rFonts w:ascii="Arial" w:hAnsi="Arial" w:cs="Arial"/>
          <w:color w:val="000000" w:themeColor="text1"/>
          <w:sz w:val="24"/>
          <w:szCs w:val="28"/>
        </w:rPr>
        <w:t>;</w:t>
      </w:r>
    </w:p>
    <w:p w:rsidR="00010CA9" w:rsidRPr="002F5D13" w:rsidRDefault="00106C58" w:rsidP="002F5D13">
      <w:pPr>
        <w:pStyle w:val="Paragraphedeliste"/>
        <w:numPr>
          <w:ilvl w:val="0"/>
          <w:numId w:val="9"/>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Ton positif mais revendicateur</w:t>
      </w:r>
      <w:r w:rsidR="00115C2E">
        <w:rPr>
          <w:rFonts w:ascii="Arial" w:hAnsi="Arial" w:cs="Arial"/>
          <w:color w:val="000000" w:themeColor="text1"/>
          <w:sz w:val="24"/>
          <w:szCs w:val="28"/>
        </w:rPr>
        <w:t>.</w:t>
      </w:r>
    </w:p>
    <w:p w:rsidR="00106C58" w:rsidRPr="000070FD" w:rsidRDefault="00106C58" w:rsidP="00010CA9">
      <w:pPr>
        <w:spacing w:after="0" w:line="360" w:lineRule="auto"/>
        <w:contextualSpacing/>
        <w:jc w:val="both"/>
        <w:rPr>
          <w:rFonts w:ascii="Arial" w:hAnsi="Arial" w:cs="Arial"/>
          <w:b/>
          <w:smallCaps/>
          <w:color w:val="4F81BD" w:themeColor="accent1"/>
          <w:sz w:val="28"/>
          <w:szCs w:val="28"/>
        </w:rPr>
      </w:pPr>
      <w:r w:rsidRPr="000070FD">
        <w:rPr>
          <w:rFonts w:ascii="Arial" w:hAnsi="Arial"/>
          <w:b/>
          <w:smallCaps/>
          <w:color w:val="4F81BD" w:themeColor="accent1"/>
          <w:sz w:val="28"/>
          <w:szCs w:val="28"/>
        </w:rPr>
        <w:t>Twitter</w:t>
      </w:r>
    </w:p>
    <w:p w:rsidR="00106C58" w:rsidRPr="00010CA9" w:rsidRDefault="00106C58"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Les grandes directives prescrites pour Facebook s’appliquent également </w:t>
      </w:r>
      <w:hyperlink r:id="rId17" w:history="1">
        <w:r w:rsidRPr="00010CA9">
          <w:rPr>
            <w:rStyle w:val="Lienhypertexte"/>
            <w:rFonts w:ascii="Arial" w:hAnsi="Arial" w:cs="Arial"/>
            <w:sz w:val="24"/>
            <w:szCs w:val="28"/>
          </w:rPr>
          <w:t>dans le cas de Twitter</w:t>
        </w:r>
      </w:hyperlink>
      <w:r w:rsidRPr="00010CA9">
        <w:rPr>
          <w:rFonts w:ascii="Arial" w:hAnsi="Arial" w:cs="Arial"/>
          <w:color w:val="000000" w:themeColor="text1"/>
          <w:sz w:val="24"/>
          <w:szCs w:val="28"/>
        </w:rPr>
        <w:t xml:space="preserve">. Toutefois, il est permis et même souhaitable de publier davantage de contenu sur Twitter en raison de la fluidité de son actualité. </w:t>
      </w:r>
      <w:r w:rsidR="00115C2E">
        <w:rPr>
          <w:rFonts w:ascii="Arial" w:hAnsi="Arial" w:cs="Arial"/>
          <w:color w:val="000000" w:themeColor="text1"/>
          <w:sz w:val="24"/>
          <w:szCs w:val="28"/>
        </w:rPr>
        <w:br/>
      </w:r>
    </w:p>
    <w:p w:rsidR="00106C58" w:rsidRPr="00010CA9" w:rsidRDefault="00106C58" w:rsidP="00010CA9">
      <w:pPr>
        <w:spacing w:line="360" w:lineRule="auto"/>
        <w:contextualSpacing/>
        <w:jc w:val="both"/>
        <w:rPr>
          <w:rFonts w:ascii="Arial" w:hAnsi="Arial" w:cs="Arial"/>
          <w:color w:val="000000" w:themeColor="text1"/>
          <w:sz w:val="24"/>
          <w:szCs w:val="28"/>
        </w:rPr>
      </w:pPr>
      <w:r w:rsidRPr="00010CA9">
        <w:rPr>
          <w:rFonts w:ascii="Arial" w:hAnsi="Arial"/>
          <w:noProof/>
          <w:sz w:val="24"/>
          <w:szCs w:val="28"/>
          <w:lang w:eastAsia="fr-CA"/>
        </w:rPr>
        <w:drawing>
          <wp:anchor distT="0" distB="0" distL="114300" distR="114300" simplePos="0" relativeHeight="251665408" behindDoc="0" locked="0" layoutInCell="1" allowOverlap="1" wp14:anchorId="63275A14" wp14:editId="77B79DFC">
            <wp:simplePos x="0" y="0"/>
            <wp:positionH relativeFrom="column">
              <wp:posOffset>2540</wp:posOffset>
            </wp:positionH>
            <wp:positionV relativeFrom="paragraph">
              <wp:posOffset>10795</wp:posOffset>
            </wp:positionV>
            <wp:extent cx="1515745" cy="1515745"/>
            <wp:effectExtent l="0" t="0" r="8255" b="8255"/>
            <wp:wrapSquare wrapText="bothSides"/>
            <wp:docPr id="12" name="Image 12" descr="https://pbs.twimg.com/profile_images/2284174758/v65oai7fxn47qv9nect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2284174758/v65oai7fxn47qv9nectx.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5745" cy="1515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CA9">
        <w:rPr>
          <w:rFonts w:ascii="Arial" w:hAnsi="Arial" w:cs="Arial"/>
          <w:color w:val="000000" w:themeColor="text1"/>
          <w:sz w:val="24"/>
          <w:szCs w:val="28"/>
        </w:rPr>
        <w:t>Ce réseau social est encore plus propice à l’interpella</w:t>
      </w:r>
      <w:r w:rsidR="00115C2E">
        <w:rPr>
          <w:rFonts w:ascii="Arial" w:hAnsi="Arial" w:cs="Arial"/>
          <w:color w:val="000000" w:themeColor="text1"/>
          <w:sz w:val="24"/>
          <w:szCs w:val="28"/>
        </w:rPr>
        <w:t>tion de personnalités lorsqu’une occasion s’y</w:t>
      </w:r>
      <w:r w:rsidRPr="00010CA9">
        <w:rPr>
          <w:rFonts w:ascii="Arial" w:hAnsi="Arial" w:cs="Arial"/>
          <w:color w:val="000000" w:themeColor="text1"/>
          <w:sz w:val="24"/>
          <w:szCs w:val="28"/>
        </w:rPr>
        <w:t xml:space="preserve"> prête. Il est aussi recommandé d’utiliser différents mots-clics (hashtags) en lien avec notre mission. À titre d’exemple : #handicap #</w:t>
      </w:r>
      <w:proofErr w:type="spellStart"/>
      <w:r w:rsidRPr="00010CA9">
        <w:rPr>
          <w:rFonts w:ascii="Arial" w:hAnsi="Arial" w:cs="Arial"/>
          <w:color w:val="000000" w:themeColor="text1"/>
          <w:sz w:val="24"/>
          <w:szCs w:val="28"/>
        </w:rPr>
        <w:t>polqc</w:t>
      </w:r>
      <w:proofErr w:type="spellEnd"/>
      <w:r w:rsidRPr="00010CA9">
        <w:rPr>
          <w:rFonts w:ascii="Arial" w:hAnsi="Arial" w:cs="Arial"/>
          <w:color w:val="000000" w:themeColor="text1"/>
          <w:sz w:val="24"/>
          <w:szCs w:val="28"/>
        </w:rPr>
        <w:t xml:space="preserve"> #</w:t>
      </w:r>
      <w:proofErr w:type="spellStart"/>
      <w:r w:rsidRPr="00010CA9">
        <w:rPr>
          <w:rFonts w:ascii="Arial" w:hAnsi="Arial" w:cs="Arial"/>
          <w:color w:val="000000" w:themeColor="text1"/>
          <w:sz w:val="24"/>
          <w:szCs w:val="28"/>
        </w:rPr>
        <w:t>polmtl</w:t>
      </w:r>
      <w:proofErr w:type="spellEnd"/>
      <w:r w:rsidRPr="00010CA9">
        <w:rPr>
          <w:rFonts w:ascii="Arial" w:hAnsi="Arial" w:cs="Arial"/>
          <w:color w:val="000000" w:themeColor="text1"/>
          <w:sz w:val="24"/>
          <w:szCs w:val="28"/>
        </w:rPr>
        <w:t xml:space="preserve"> #</w:t>
      </w:r>
      <w:proofErr w:type="spellStart"/>
      <w:r w:rsidRPr="00010CA9">
        <w:rPr>
          <w:rFonts w:ascii="Arial" w:hAnsi="Arial" w:cs="Arial"/>
          <w:color w:val="000000" w:themeColor="text1"/>
          <w:sz w:val="24"/>
          <w:szCs w:val="28"/>
        </w:rPr>
        <w:t>accessibilite</w:t>
      </w:r>
      <w:proofErr w:type="spellEnd"/>
      <w:r w:rsidRPr="00010CA9">
        <w:rPr>
          <w:rFonts w:ascii="Arial" w:hAnsi="Arial" w:cs="Arial"/>
          <w:color w:val="000000" w:themeColor="text1"/>
          <w:sz w:val="24"/>
          <w:szCs w:val="28"/>
        </w:rPr>
        <w:t xml:space="preserve"> sont des mots-clics couramment utilisés par notre organisme.</w:t>
      </w:r>
    </w:p>
    <w:p w:rsidR="00106C58" w:rsidRPr="000070FD" w:rsidRDefault="00106C58" w:rsidP="00010CA9">
      <w:pPr>
        <w:pStyle w:val="Titre2"/>
        <w:spacing w:line="360" w:lineRule="auto"/>
        <w:contextualSpacing/>
        <w:jc w:val="both"/>
        <w:rPr>
          <w:rFonts w:ascii="Arial" w:hAnsi="Arial"/>
          <w:smallCaps/>
          <w:sz w:val="28"/>
          <w:szCs w:val="28"/>
        </w:rPr>
      </w:pPr>
      <w:bookmarkStart w:id="4" w:name="_Toc398636225"/>
      <w:r w:rsidRPr="000070FD">
        <w:rPr>
          <w:rFonts w:ascii="Arial" w:hAnsi="Arial"/>
          <w:smallCaps/>
          <w:sz w:val="28"/>
          <w:szCs w:val="28"/>
        </w:rPr>
        <w:t>LinkedIn</w:t>
      </w:r>
      <w:bookmarkEnd w:id="4"/>
    </w:p>
    <w:p w:rsidR="00106C58" w:rsidRPr="00010CA9" w:rsidRDefault="00106C58" w:rsidP="00010CA9">
      <w:pPr>
        <w:spacing w:line="360" w:lineRule="auto"/>
        <w:contextualSpacing/>
        <w:jc w:val="both"/>
        <w:rPr>
          <w:rFonts w:ascii="Arial" w:hAnsi="Arial" w:cs="Arial"/>
          <w:color w:val="000000" w:themeColor="text1"/>
          <w:sz w:val="24"/>
          <w:szCs w:val="28"/>
        </w:rPr>
      </w:pPr>
      <w:r w:rsidRPr="00010CA9">
        <w:rPr>
          <w:rFonts w:ascii="Arial" w:hAnsi="Arial"/>
          <w:noProof/>
          <w:sz w:val="24"/>
          <w:szCs w:val="28"/>
          <w:lang w:eastAsia="fr-CA"/>
        </w:rPr>
        <w:drawing>
          <wp:anchor distT="0" distB="0" distL="114300" distR="114300" simplePos="0" relativeHeight="251666432" behindDoc="0" locked="0" layoutInCell="1" allowOverlap="1" wp14:anchorId="5A34BBE4" wp14:editId="3418F0AC">
            <wp:simplePos x="0" y="0"/>
            <wp:positionH relativeFrom="column">
              <wp:posOffset>4277995</wp:posOffset>
            </wp:positionH>
            <wp:positionV relativeFrom="paragraph">
              <wp:posOffset>727710</wp:posOffset>
            </wp:positionV>
            <wp:extent cx="1219200" cy="1219200"/>
            <wp:effectExtent l="0" t="0" r="0" b="0"/>
            <wp:wrapSquare wrapText="bothSides"/>
            <wp:docPr id="13" name="Image 13" descr="http://www.salesforlife.com/wp-content/uploads/2012/07/Linke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lesforlife.com/wp-content/uploads/2012/07/LinkedI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CA9">
        <w:rPr>
          <w:rFonts w:ascii="Arial" w:hAnsi="Arial" w:cs="Arial"/>
          <w:color w:val="000000" w:themeColor="text1"/>
          <w:sz w:val="24"/>
          <w:szCs w:val="28"/>
        </w:rPr>
        <w:t xml:space="preserve">Ex aequo possède aussi </w:t>
      </w:r>
      <w:hyperlink r:id="rId20" w:history="1">
        <w:r w:rsidRPr="00010CA9">
          <w:rPr>
            <w:rStyle w:val="Lienhypertexte"/>
            <w:rFonts w:ascii="Arial" w:hAnsi="Arial" w:cs="Arial"/>
            <w:sz w:val="24"/>
            <w:szCs w:val="28"/>
          </w:rPr>
          <w:t>sa propre page LinkedIn</w:t>
        </w:r>
      </w:hyperlink>
      <w:r w:rsidRPr="00010CA9">
        <w:rPr>
          <w:rFonts w:ascii="Arial" w:hAnsi="Arial" w:cs="Arial"/>
          <w:color w:val="000000" w:themeColor="text1"/>
          <w:sz w:val="24"/>
          <w:szCs w:val="28"/>
        </w:rPr>
        <w:t xml:space="preserve">. C’est un réseau social axé sur les relations professionnelles avant tout. La page sert uniquement de vitrine exposant les détails de notre organisme pour les personnes qui y effectueraient des recherches sur Ex aequo. Il est possible, et même souhaitable, d’associer son compte LinkedIn personnel au compte Ex aequo pour </w:t>
      </w:r>
      <w:r w:rsidR="00115C2E">
        <w:rPr>
          <w:rFonts w:ascii="Arial" w:hAnsi="Arial" w:cs="Arial"/>
          <w:color w:val="000000" w:themeColor="text1"/>
          <w:sz w:val="24"/>
          <w:szCs w:val="28"/>
        </w:rPr>
        <w:t>optimiser</w:t>
      </w:r>
      <w:r w:rsidRPr="00010CA9">
        <w:rPr>
          <w:rFonts w:ascii="Arial" w:hAnsi="Arial" w:cs="Arial"/>
          <w:color w:val="000000" w:themeColor="text1"/>
          <w:sz w:val="24"/>
          <w:szCs w:val="28"/>
        </w:rPr>
        <w:t xml:space="preserve"> sa visibilité.  </w:t>
      </w:r>
    </w:p>
    <w:p w:rsidR="00106C58" w:rsidRPr="00010CA9" w:rsidRDefault="00106C58" w:rsidP="00010CA9">
      <w:pPr>
        <w:spacing w:line="360" w:lineRule="auto"/>
        <w:contextualSpacing/>
        <w:jc w:val="both"/>
        <w:rPr>
          <w:rFonts w:ascii="Arial" w:hAnsi="Arial" w:cs="Arial"/>
          <w:color w:val="000000" w:themeColor="text1"/>
          <w:sz w:val="24"/>
          <w:szCs w:val="28"/>
        </w:rPr>
      </w:pPr>
    </w:p>
    <w:p w:rsidR="00106C58" w:rsidRPr="00010CA9" w:rsidRDefault="00106C58" w:rsidP="00010CA9">
      <w:pPr>
        <w:pStyle w:val="Titre2"/>
        <w:spacing w:line="360" w:lineRule="auto"/>
        <w:contextualSpacing/>
        <w:jc w:val="both"/>
        <w:rPr>
          <w:rFonts w:ascii="Arial" w:hAnsi="Arial"/>
          <w:smallCaps/>
          <w:sz w:val="28"/>
          <w:szCs w:val="28"/>
        </w:rPr>
      </w:pPr>
      <w:bookmarkStart w:id="5" w:name="_Toc398636226"/>
      <w:r w:rsidRPr="00010CA9">
        <w:rPr>
          <w:rFonts w:ascii="Arial" w:hAnsi="Arial"/>
          <w:smallCaps/>
          <w:sz w:val="28"/>
          <w:szCs w:val="28"/>
        </w:rPr>
        <w:lastRenderedPageBreak/>
        <w:t>Flick</w:t>
      </w:r>
      <w:r w:rsidR="000070FD">
        <w:rPr>
          <w:rFonts w:ascii="Arial" w:hAnsi="Arial"/>
          <w:smallCaps/>
          <w:sz w:val="28"/>
          <w:szCs w:val="28"/>
        </w:rPr>
        <w:t>r</w:t>
      </w:r>
      <w:bookmarkEnd w:id="5"/>
    </w:p>
    <w:p w:rsidR="00106C58" w:rsidRPr="00010CA9" w:rsidRDefault="00106C58"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Flickr permet le partage de photos de hautes qualités. Ex aequo utilise </w:t>
      </w:r>
      <w:hyperlink r:id="rId21" w:history="1">
        <w:r w:rsidRPr="00010CA9">
          <w:rPr>
            <w:rStyle w:val="Lienhypertexte"/>
            <w:rFonts w:ascii="Arial" w:hAnsi="Arial" w:cs="Arial"/>
            <w:sz w:val="24"/>
            <w:szCs w:val="28"/>
          </w:rPr>
          <w:t>son compte</w:t>
        </w:r>
      </w:hyperlink>
      <w:r w:rsidRPr="00010CA9">
        <w:rPr>
          <w:rFonts w:ascii="Arial" w:hAnsi="Arial" w:cs="Arial"/>
          <w:color w:val="000000" w:themeColor="text1"/>
          <w:sz w:val="24"/>
          <w:szCs w:val="28"/>
        </w:rPr>
        <w:t xml:space="preserve"> pour diffuser ses photos prises lors d’événements (manifestations, souper-bénéfice, colloque, forum, etc.) </w:t>
      </w:r>
    </w:p>
    <w:p w:rsidR="00106C58" w:rsidRPr="00010CA9" w:rsidRDefault="00106C58" w:rsidP="00010CA9">
      <w:pPr>
        <w:spacing w:line="360" w:lineRule="auto"/>
        <w:contextualSpacing/>
        <w:jc w:val="both"/>
        <w:rPr>
          <w:rFonts w:ascii="Arial" w:hAnsi="Arial" w:cs="Arial"/>
          <w:color w:val="000000" w:themeColor="text1"/>
          <w:sz w:val="24"/>
          <w:szCs w:val="28"/>
        </w:rPr>
      </w:pPr>
      <w:r w:rsidRPr="00010CA9">
        <w:rPr>
          <w:rFonts w:ascii="Arial" w:hAnsi="Arial"/>
          <w:noProof/>
          <w:sz w:val="24"/>
          <w:szCs w:val="28"/>
          <w:lang w:eastAsia="fr-CA"/>
        </w:rPr>
        <w:drawing>
          <wp:anchor distT="0" distB="0" distL="114300" distR="114300" simplePos="0" relativeHeight="251667456" behindDoc="0" locked="0" layoutInCell="1" allowOverlap="1" wp14:anchorId="3BD5BDF7" wp14:editId="11E59183">
            <wp:simplePos x="0" y="0"/>
            <wp:positionH relativeFrom="column">
              <wp:posOffset>2540</wp:posOffset>
            </wp:positionH>
            <wp:positionV relativeFrom="paragraph">
              <wp:posOffset>27940</wp:posOffset>
            </wp:positionV>
            <wp:extent cx="1134110" cy="1134110"/>
            <wp:effectExtent l="0" t="0" r="8890" b="8890"/>
            <wp:wrapSquare wrapText="bothSides"/>
            <wp:docPr id="14" name="Image 14" descr="http://screenshots.fr.sftcdn.net/fr/scrn/333000/333365/flickr-01-535x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reenshots.fr.sftcdn.net/fr/scrn/333000/333365/flickr-01-535x535.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CA9">
        <w:rPr>
          <w:rFonts w:ascii="Arial" w:hAnsi="Arial" w:cs="Arial"/>
          <w:color w:val="000000" w:themeColor="text1"/>
          <w:sz w:val="24"/>
          <w:szCs w:val="28"/>
        </w:rPr>
        <w:t>Il est important de mettre la mention « crédits photographe » sur chacune des photos. Il est préférable de demander l’autorisation des personnes photographiées avant de mettre les photos en ligne.</w:t>
      </w:r>
    </w:p>
    <w:p w:rsidR="000070FD" w:rsidRDefault="000070FD" w:rsidP="000070FD">
      <w:pPr>
        <w:pStyle w:val="Titre1"/>
        <w:spacing w:before="0" w:line="360" w:lineRule="auto"/>
        <w:contextualSpacing/>
        <w:jc w:val="both"/>
        <w:rPr>
          <w:rFonts w:ascii="Arial" w:hAnsi="Arial"/>
          <w:smallCaps/>
        </w:rPr>
      </w:pPr>
    </w:p>
    <w:p w:rsidR="00DB1BB9" w:rsidRPr="000070FD" w:rsidRDefault="00DB1BB9" w:rsidP="000070FD">
      <w:pPr>
        <w:pStyle w:val="Titre1"/>
        <w:spacing w:before="0" w:line="360" w:lineRule="auto"/>
        <w:contextualSpacing/>
        <w:jc w:val="both"/>
        <w:rPr>
          <w:rFonts w:ascii="Arial" w:hAnsi="Arial"/>
          <w:smallCaps/>
          <w:color w:val="4F81BD" w:themeColor="accent1"/>
        </w:rPr>
      </w:pPr>
      <w:bookmarkStart w:id="6" w:name="_Toc398636227"/>
      <w:r w:rsidRPr="000070FD">
        <w:rPr>
          <w:rFonts w:ascii="Arial" w:hAnsi="Arial"/>
          <w:smallCaps/>
          <w:color w:val="4F81BD" w:themeColor="accent1"/>
        </w:rPr>
        <w:t>Accessibilité universelle et médias sociaux</w:t>
      </w:r>
      <w:bookmarkEnd w:id="6"/>
    </w:p>
    <w:p w:rsidR="006C64B6" w:rsidRDefault="00DB1BB9"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L’accessibilité universelle est </w:t>
      </w:r>
      <w:r w:rsidR="005514E9" w:rsidRPr="00010CA9">
        <w:rPr>
          <w:rFonts w:ascii="Arial" w:hAnsi="Arial" w:cs="Arial"/>
          <w:color w:val="000000" w:themeColor="text1"/>
          <w:sz w:val="24"/>
          <w:szCs w:val="28"/>
        </w:rPr>
        <w:t xml:space="preserve">au cœur des valeurs </w:t>
      </w:r>
      <w:r w:rsidR="00106C58" w:rsidRPr="00010CA9">
        <w:rPr>
          <w:rFonts w:ascii="Arial" w:hAnsi="Arial" w:cs="Arial"/>
          <w:color w:val="000000" w:themeColor="text1"/>
          <w:sz w:val="24"/>
          <w:szCs w:val="28"/>
        </w:rPr>
        <w:t xml:space="preserve">et </w:t>
      </w:r>
      <w:r w:rsidR="00115C2E">
        <w:rPr>
          <w:rFonts w:ascii="Arial" w:hAnsi="Arial" w:cs="Arial"/>
          <w:color w:val="000000" w:themeColor="text1"/>
          <w:sz w:val="24"/>
          <w:szCs w:val="28"/>
        </w:rPr>
        <w:t xml:space="preserve">des </w:t>
      </w:r>
      <w:r w:rsidR="00106C58" w:rsidRPr="00010CA9">
        <w:rPr>
          <w:rFonts w:ascii="Arial" w:hAnsi="Arial" w:cs="Arial"/>
          <w:color w:val="000000" w:themeColor="text1"/>
          <w:sz w:val="24"/>
          <w:szCs w:val="28"/>
        </w:rPr>
        <w:t xml:space="preserve">revendications </w:t>
      </w:r>
      <w:r w:rsidR="005514E9" w:rsidRPr="00010CA9">
        <w:rPr>
          <w:rFonts w:ascii="Arial" w:hAnsi="Arial" w:cs="Arial"/>
          <w:color w:val="000000" w:themeColor="text1"/>
          <w:sz w:val="24"/>
          <w:szCs w:val="28"/>
        </w:rPr>
        <w:t xml:space="preserve">d’Ex aequo. C’est pourquoi son site </w:t>
      </w:r>
      <w:r w:rsidR="00C655FA" w:rsidRPr="00010CA9">
        <w:rPr>
          <w:rFonts w:ascii="Arial" w:hAnsi="Arial" w:cs="Arial"/>
          <w:color w:val="000000" w:themeColor="text1"/>
          <w:sz w:val="24"/>
          <w:szCs w:val="28"/>
        </w:rPr>
        <w:t>i</w:t>
      </w:r>
      <w:r w:rsidR="005514E9" w:rsidRPr="00010CA9">
        <w:rPr>
          <w:rFonts w:ascii="Arial" w:hAnsi="Arial" w:cs="Arial"/>
          <w:color w:val="000000" w:themeColor="text1"/>
          <w:sz w:val="24"/>
          <w:szCs w:val="28"/>
        </w:rPr>
        <w:t>nternet</w:t>
      </w:r>
      <w:r w:rsidR="006C64B6" w:rsidRPr="00010CA9">
        <w:rPr>
          <w:rFonts w:ascii="Arial" w:hAnsi="Arial" w:cs="Arial"/>
          <w:color w:val="000000" w:themeColor="text1"/>
          <w:sz w:val="24"/>
          <w:szCs w:val="28"/>
        </w:rPr>
        <w:t xml:space="preserve"> respecte le </w:t>
      </w:r>
      <w:hyperlink r:id="rId23" w:history="1">
        <w:r w:rsidR="006C64B6" w:rsidRPr="00010CA9">
          <w:rPr>
            <w:rStyle w:val="Lienhypertexte"/>
            <w:rFonts w:ascii="Arial" w:hAnsi="Arial" w:cs="Arial"/>
            <w:sz w:val="24"/>
            <w:szCs w:val="28"/>
          </w:rPr>
          <w:t xml:space="preserve">Standard </w:t>
        </w:r>
        <w:r w:rsidR="006A6972" w:rsidRPr="00010CA9">
          <w:rPr>
            <w:rStyle w:val="Lienhypertexte"/>
            <w:rFonts w:ascii="Arial" w:hAnsi="Arial" w:cs="Arial"/>
            <w:sz w:val="24"/>
            <w:szCs w:val="28"/>
          </w:rPr>
          <w:t>d</w:t>
        </w:r>
        <w:r w:rsidR="00FB4ED1" w:rsidRPr="00010CA9">
          <w:rPr>
            <w:rStyle w:val="Lienhypertexte"/>
            <w:rFonts w:ascii="Arial" w:hAnsi="Arial" w:cs="Arial"/>
            <w:sz w:val="24"/>
            <w:szCs w:val="28"/>
          </w:rPr>
          <w:t>’accessibilité d’un site We</w:t>
        </w:r>
      </w:hyperlink>
      <w:r w:rsidR="00FB4ED1" w:rsidRPr="00010CA9">
        <w:rPr>
          <w:rStyle w:val="Lienhypertexte"/>
          <w:rFonts w:ascii="Arial" w:hAnsi="Arial" w:cs="Arial"/>
          <w:sz w:val="24"/>
          <w:szCs w:val="28"/>
        </w:rPr>
        <w:t>b</w:t>
      </w:r>
      <w:r w:rsidR="008D0A1B" w:rsidRPr="00010CA9">
        <w:rPr>
          <w:rStyle w:val="Lienhypertexte"/>
          <w:rFonts w:ascii="Arial" w:hAnsi="Arial" w:cs="Arial"/>
          <w:sz w:val="24"/>
          <w:szCs w:val="28"/>
        </w:rPr>
        <w:t>.</w:t>
      </w:r>
      <w:r w:rsidR="006C64B6" w:rsidRPr="00010CA9">
        <w:rPr>
          <w:rFonts w:ascii="Arial" w:hAnsi="Arial" w:cs="Arial"/>
          <w:color w:val="000000" w:themeColor="text1"/>
          <w:sz w:val="24"/>
          <w:szCs w:val="28"/>
        </w:rPr>
        <w:t xml:space="preserve"> De plus, afin de rendre son site le plus accessible à tous, des versions en </w:t>
      </w:r>
      <w:r w:rsidR="00FB4ED1" w:rsidRPr="00010CA9">
        <w:rPr>
          <w:rFonts w:ascii="Arial" w:hAnsi="Arial" w:cs="Arial"/>
          <w:color w:val="000000" w:themeColor="text1"/>
          <w:sz w:val="24"/>
          <w:szCs w:val="28"/>
        </w:rPr>
        <w:t>texte</w:t>
      </w:r>
      <w:r w:rsidR="006C64B6" w:rsidRPr="00010CA9">
        <w:rPr>
          <w:rFonts w:ascii="Arial" w:hAnsi="Arial" w:cs="Arial"/>
          <w:color w:val="000000" w:themeColor="text1"/>
          <w:sz w:val="24"/>
          <w:szCs w:val="28"/>
        </w:rPr>
        <w:t xml:space="preserve"> </w:t>
      </w:r>
      <w:r w:rsidR="00FB4ED1" w:rsidRPr="00010CA9">
        <w:rPr>
          <w:rFonts w:ascii="Arial" w:hAnsi="Arial" w:cs="Arial"/>
          <w:color w:val="000000" w:themeColor="text1"/>
          <w:sz w:val="24"/>
          <w:szCs w:val="28"/>
        </w:rPr>
        <w:t>simplifié</w:t>
      </w:r>
      <w:r w:rsidR="006C64B6" w:rsidRPr="00010CA9">
        <w:rPr>
          <w:rFonts w:ascii="Arial" w:hAnsi="Arial" w:cs="Arial"/>
          <w:color w:val="000000" w:themeColor="text1"/>
          <w:sz w:val="24"/>
          <w:szCs w:val="28"/>
        </w:rPr>
        <w:t xml:space="preserve"> (</w:t>
      </w:r>
      <w:proofErr w:type="spellStart"/>
      <w:r w:rsidR="006C64B6" w:rsidRPr="00010CA9">
        <w:rPr>
          <w:rFonts w:ascii="Arial" w:hAnsi="Arial" w:cs="Arial"/>
          <w:color w:val="000000" w:themeColor="text1"/>
          <w:sz w:val="24"/>
          <w:szCs w:val="28"/>
        </w:rPr>
        <w:t>ortograf</w:t>
      </w:r>
      <w:proofErr w:type="spellEnd"/>
      <w:r w:rsidR="006C64B6" w:rsidRPr="00010CA9">
        <w:rPr>
          <w:rFonts w:ascii="Arial" w:hAnsi="Arial" w:cs="Arial"/>
          <w:color w:val="000000" w:themeColor="text1"/>
          <w:sz w:val="24"/>
          <w:szCs w:val="28"/>
        </w:rPr>
        <w:t xml:space="preserve"> </w:t>
      </w:r>
      <w:proofErr w:type="spellStart"/>
      <w:r w:rsidR="006C64B6" w:rsidRPr="00010CA9">
        <w:rPr>
          <w:rFonts w:ascii="Arial" w:hAnsi="Arial" w:cs="Arial"/>
          <w:color w:val="000000" w:themeColor="text1"/>
          <w:sz w:val="24"/>
          <w:szCs w:val="28"/>
        </w:rPr>
        <w:t>altêrnativ</w:t>
      </w:r>
      <w:proofErr w:type="spellEnd"/>
      <w:r w:rsidR="006C64B6" w:rsidRPr="00010CA9">
        <w:rPr>
          <w:rFonts w:ascii="Arial" w:hAnsi="Arial" w:cs="Arial"/>
          <w:color w:val="000000" w:themeColor="text1"/>
          <w:sz w:val="24"/>
          <w:szCs w:val="28"/>
        </w:rPr>
        <w:t xml:space="preserve">)  et des capsules </w:t>
      </w:r>
      <w:r w:rsidR="00FB4ED1" w:rsidRPr="00010CA9">
        <w:rPr>
          <w:rFonts w:ascii="Arial" w:hAnsi="Arial" w:cs="Arial"/>
          <w:color w:val="000000" w:themeColor="text1"/>
          <w:sz w:val="24"/>
          <w:szCs w:val="28"/>
        </w:rPr>
        <w:t>en Langue des signes du Québec (LSQ)</w:t>
      </w:r>
      <w:r w:rsidR="006C64B6" w:rsidRPr="00010CA9">
        <w:rPr>
          <w:rFonts w:ascii="Arial" w:hAnsi="Arial" w:cs="Arial"/>
          <w:color w:val="000000" w:themeColor="text1"/>
          <w:sz w:val="24"/>
          <w:szCs w:val="28"/>
        </w:rPr>
        <w:t xml:space="preserve"> sont disponibles sur certaines pages. </w:t>
      </w:r>
    </w:p>
    <w:p w:rsidR="00115C2E" w:rsidRPr="00010CA9" w:rsidRDefault="00115C2E" w:rsidP="00010CA9">
      <w:pPr>
        <w:spacing w:line="360" w:lineRule="auto"/>
        <w:contextualSpacing/>
        <w:jc w:val="both"/>
        <w:rPr>
          <w:rFonts w:ascii="Arial" w:hAnsi="Arial" w:cs="Arial"/>
          <w:color w:val="000000" w:themeColor="text1"/>
          <w:sz w:val="24"/>
          <w:szCs w:val="28"/>
        </w:rPr>
      </w:pPr>
    </w:p>
    <w:p w:rsidR="008D0A1B" w:rsidRPr="00010CA9" w:rsidRDefault="005514E9"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Pour </w:t>
      </w:r>
      <w:r w:rsidR="008D0A1B" w:rsidRPr="00010CA9">
        <w:rPr>
          <w:rFonts w:ascii="Arial" w:hAnsi="Arial" w:cs="Arial"/>
          <w:color w:val="000000" w:themeColor="text1"/>
          <w:sz w:val="24"/>
          <w:szCs w:val="28"/>
        </w:rPr>
        <w:t>l’instant</w:t>
      </w:r>
      <w:r w:rsidRPr="00010CA9">
        <w:rPr>
          <w:rFonts w:ascii="Arial" w:hAnsi="Arial" w:cs="Arial"/>
          <w:color w:val="000000" w:themeColor="text1"/>
          <w:sz w:val="24"/>
          <w:szCs w:val="28"/>
        </w:rPr>
        <w:t xml:space="preserve">, il </w:t>
      </w:r>
      <w:r w:rsidR="006C64B6" w:rsidRPr="00010CA9">
        <w:rPr>
          <w:rFonts w:ascii="Arial" w:hAnsi="Arial" w:cs="Arial"/>
          <w:color w:val="000000" w:themeColor="text1"/>
          <w:sz w:val="24"/>
          <w:szCs w:val="28"/>
        </w:rPr>
        <w:t>demeure</w:t>
      </w:r>
      <w:r w:rsidRPr="00010CA9">
        <w:rPr>
          <w:rFonts w:ascii="Arial" w:hAnsi="Arial" w:cs="Arial"/>
          <w:color w:val="000000" w:themeColor="text1"/>
          <w:sz w:val="24"/>
          <w:szCs w:val="28"/>
        </w:rPr>
        <w:t xml:space="preserve"> toutefois difficile de rendre accessibles les réseaux sociaux, notamment en raison de leur </w:t>
      </w:r>
      <w:r w:rsidR="00D04C36" w:rsidRPr="00010CA9">
        <w:rPr>
          <w:rFonts w:ascii="Arial" w:hAnsi="Arial" w:cs="Arial"/>
          <w:color w:val="000000" w:themeColor="text1"/>
          <w:sz w:val="24"/>
          <w:szCs w:val="28"/>
        </w:rPr>
        <w:t>caractère</w:t>
      </w:r>
      <w:r w:rsidRPr="00010CA9">
        <w:rPr>
          <w:rFonts w:ascii="Arial" w:hAnsi="Arial" w:cs="Arial"/>
          <w:color w:val="000000" w:themeColor="text1"/>
          <w:sz w:val="24"/>
          <w:szCs w:val="28"/>
        </w:rPr>
        <w:t xml:space="preserve"> instantané. </w:t>
      </w:r>
      <w:r w:rsidR="00D04C36" w:rsidRPr="00010CA9">
        <w:rPr>
          <w:rFonts w:ascii="Arial" w:hAnsi="Arial" w:cs="Arial"/>
          <w:color w:val="000000" w:themeColor="text1"/>
          <w:sz w:val="24"/>
          <w:szCs w:val="28"/>
        </w:rPr>
        <w:t xml:space="preserve">Ex aequo a </w:t>
      </w:r>
      <w:r w:rsidR="008D0A1B" w:rsidRPr="00010CA9">
        <w:rPr>
          <w:rFonts w:ascii="Arial" w:hAnsi="Arial" w:cs="Arial"/>
          <w:color w:val="000000" w:themeColor="text1"/>
          <w:sz w:val="24"/>
          <w:szCs w:val="28"/>
        </w:rPr>
        <w:t>néanmoins</w:t>
      </w:r>
      <w:r w:rsidRPr="00010CA9">
        <w:rPr>
          <w:rFonts w:ascii="Arial" w:hAnsi="Arial" w:cs="Arial"/>
          <w:color w:val="000000" w:themeColor="text1"/>
          <w:sz w:val="24"/>
          <w:szCs w:val="28"/>
        </w:rPr>
        <w:t xml:space="preserve"> fait le ch</w:t>
      </w:r>
      <w:r w:rsidR="008D0A1B" w:rsidRPr="00010CA9">
        <w:rPr>
          <w:rFonts w:ascii="Arial" w:hAnsi="Arial" w:cs="Arial"/>
          <w:color w:val="000000" w:themeColor="text1"/>
          <w:sz w:val="24"/>
          <w:szCs w:val="28"/>
        </w:rPr>
        <w:t>oix de les utiliser</w:t>
      </w:r>
      <w:r w:rsidRPr="00010CA9">
        <w:rPr>
          <w:rFonts w:ascii="Arial" w:hAnsi="Arial" w:cs="Arial"/>
          <w:color w:val="000000" w:themeColor="text1"/>
          <w:sz w:val="24"/>
          <w:szCs w:val="28"/>
        </w:rPr>
        <w:t xml:space="preserve"> puisqu’ils </w:t>
      </w:r>
      <w:r w:rsidR="00C655FA" w:rsidRPr="00010CA9">
        <w:rPr>
          <w:rFonts w:ascii="Arial" w:hAnsi="Arial" w:cs="Arial"/>
          <w:color w:val="000000" w:themeColor="text1"/>
          <w:sz w:val="24"/>
          <w:szCs w:val="28"/>
        </w:rPr>
        <w:t>constituent des outils</w:t>
      </w:r>
      <w:r w:rsidRPr="00010CA9">
        <w:rPr>
          <w:rFonts w:ascii="Arial" w:hAnsi="Arial" w:cs="Arial"/>
          <w:color w:val="000000" w:themeColor="text1"/>
          <w:sz w:val="24"/>
          <w:szCs w:val="28"/>
        </w:rPr>
        <w:t xml:space="preserve"> efficace</w:t>
      </w:r>
      <w:r w:rsidR="00C655FA" w:rsidRPr="00010CA9">
        <w:rPr>
          <w:rFonts w:ascii="Arial" w:hAnsi="Arial" w:cs="Arial"/>
          <w:color w:val="000000" w:themeColor="text1"/>
          <w:sz w:val="24"/>
          <w:szCs w:val="28"/>
        </w:rPr>
        <w:t>s</w:t>
      </w:r>
      <w:r w:rsidRPr="00010CA9">
        <w:rPr>
          <w:rFonts w:ascii="Arial" w:hAnsi="Arial" w:cs="Arial"/>
          <w:color w:val="000000" w:themeColor="text1"/>
          <w:sz w:val="24"/>
          <w:szCs w:val="28"/>
        </w:rPr>
        <w:t xml:space="preserve"> </w:t>
      </w:r>
      <w:r w:rsidR="00C655FA" w:rsidRPr="00010CA9">
        <w:rPr>
          <w:rFonts w:ascii="Arial" w:hAnsi="Arial" w:cs="Arial"/>
          <w:color w:val="000000" w:themeColor="text1"/>
          <w:sz w:val="24"/>
          <w:szCs w:val="28"/>
        </w:rPr>
        <w:t xml:space="preserve">pour </w:t>
      </w:r>
      <w:r w:rsidRPr="00010CA9">
        <w:rPr>
          <w:rFonts w:ascii="Arial" w:hAnsi="Arial" w:cs="Arial"/>
          <w:color w:val="000000" w:themeColor="text1"/>
          <w:sz w:val="24"/>
          <w:szCs w:val="28"/>
        </w:rPr>
        <w:t xml:space="preserve"> rejoindre une bonne partie de la population </w:t>
      </w:r>
      <w:r w:rsidR="00C655FA" w:rsidRPr="00010CA9">
        <w:rPr>
          <w:rFonts w:ascii="Arial" w:hAnsi="Arial" w:cs="Arial"/>
          <w:color w:val="000000" w:themeColor="text1"/>
          <w:sz w:val="24"/>
          <w:szCs w:val="28"/>
        </w:rPr>
        <w:t xml:space="preserve">qui n’est </w:t>
      </w:r>
      <w:r w:rsidRPr="00010CA9">
        <w:rPr>
          <w:rFonts w:ascii="Arial" w:hAnsi="Arial" w:cs="Arial"/>
          <w:color w:val="000000" w:themeColor="text1"/>
          <w:sz w:val="24"/>
          <w:szCs w:val="28"/>
        </w:rPr>
        <w:t>pas encore sensibilisée au concept d</w:t>
      </w:r>
      <w:r w:rsidR="00C655FA" w:rsidRPr="00010CA9">
        <w:rPr>
          <w:rFonts w:ascii="Arial" w:hAnsi="Arial" w:cs="Arial"/>
          <w:color w:val="000000" w:themeColor="text1"/>
          <w:sz w:val="24"/>
          <w:szCs w:val="28"/>
        </w:rPr>
        <w:t>e l’</w:t>
      </w:r>
      <w:r w:rsidRPr="00010CA9">
        <w:rPr>
          <w:rFonts w:ascii="Arial" w:hAnsi="Arial" w:cs="Arial"/>
          <w:color w:val="000000" w:themeColor="text1"/>
          <w:sz w:val="24"/>
          <w:szCs w:val="28"/>
        </w:rPr>
        <w:t xml:space="preserve">accessibilité universelle. </w:t>
      </w:r>
    </w:p>
    <w:p w:rsidR="002D0614" w:rsidRPr="000070FD" w:rsidRDefault="002D0614" w:rsidP="00010CA9">
      <w:pPr>
        <w:pStyle w:val="Titre1"/>
        <w:spacing w:line="360" w:lineRule="auto"/>
        <w:contextualSpacing/>
        <w:jc w:val="both"/>
        <w:rPr>
          <w:rFonts w:ascii="Arial" w:hAnsi="Arial"/>
          <w:smallCaps/>
          <w:color w:val="4F81BD" w:themeColor="accent1"/>
        </w:rPr>
      </w:pPr>
      <w:bookmarkStart w:id="7" w:name="_Toc398636228"/>
      <w:r w:rsidRPr="000070FD">
        <w:rPr>
          <w:rFonts w:ascii="Arial" w:hAnsi="Arial"/>
          <w:smallCaps/>
          <w:color w:val="4F81BD" w:themeColor="accent1"/>
        </w:rPr>
        <w:t>Politique de confidentialité</w:t>
      </w:r>
      <w:bookmarkEnd w:id="7"/>
    </w:p>
    <w:p w:rsidR="003D62E2" w:rsidRPr="00010CA9" w:rsidRDefault="003D62E2"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Les employés </w:t>
      </w:r>
      <w:r w:rsidR="00106C58" w:rsidRPr="00010CA9">
        <w:rPr>
          <w:rFonts w:ascii="Arial" w:hAnsi="Arial" w:cs="Arial"/>
          <w:color w:val="000000" w:themeColor="text1"/>
          <w:sz w:val="24"/>
          <w:szCs w:val="28"/>
        </w:rPr>
        <w:t xml:space="preserve">et </w:t>
      </w:r>
      <w:r w:rsidR="00115C2E">
        <w:rPr>
          <w:rFonts w:ascii="Arial" w:hAnsi="Arial" w:cs="Arial"/>
          <w:color w:val="000000" w:themeColor="text1"/>
          <w:sz w:val="24"/>
          <w:szCs w:val="28"/>
        </w:rPr>
        <w:t xml:space="preserve">les </w:t>
      </w:r>
      <w:r w:rsidR="00106C58" w:rsidRPr="00010CA9">
        <w:rPr>
          <w:rFonts w:ascii="Arial" w:hAnsi="Arial" w:cs="Arial"/>
          <w:color w:val="000000" w:themeColor="text1"/>
          <w:sz w:val="24"/>
          <w:szCs w:val="28"/>
        </w:rPr>
        <w:t xml:space="preserve">administrateurs d’Ex aequo </w:t>
      </w:r>
      <w:r w:rsidRPr="00010CA9">
        <w:rPr>
          <w:rFonts w:ascii="Arial" w:hAnsi="Arial" w:cs="Arial"/>
          <w:color w:val="000000" w:themeColor="text1"/>
          <w:sz w:val="24"/>
          <w:szCs w:val="28"/>
        </w:rPr>
        <w:t xml:space="preserve">ne doivent pas divulguer d’informations privées ou confidentielles sur </w:t>
      </w:r>
      <w:r w:rsidR="002B596B" w:rsidRPr="00010CA9">
        <w:rPr>
          <w:rFonts w:ascii="Arial" w:hAnsi="Arial" w:cs="Arial"/>
          <w:color w:val="000000" w:themeColor="text1"/>
          <w:sz w:val="24"/>
          <w:szCs w:val="28"/>
        </w:rPr>
        <w:t>l’organisme</w:t>
      </w:r>
      <w:r w:rsidRPr="00010CA9">
        <w:rPr>
          <w:rFonts w:ascii="Arial" w:hAnsi="Arial" w:cs="Arial"/>
          <w:color w:val="000000" w:themeColor="text1"/>
          <w:sz w:val="24"/>
          <w:szCs w:val="28"/>
        </w:rPr>
        <w:t>, ses employés, ses membres o</w:t>
      </w:r>
      <w:r w:rsidR="001F17C3" w:rsidRPr="00010CA9">
        <w:rPr>
          <w:rFonts w:ascii="Arial" w:hAnsi="Arial" w:cs="Arial"/>
          <w:color w:val="000000" w:themeColor="text1"/>
          <w:sz w:val="24"/>
          <w:szCs w:val="28"/>
        </w:rPr>
        <w:t>u ses partenaires sur les média</w:t>
      </w:r>
      <w:r w:rsidRPr="00010CA9">
        <w:rPr>
          <w:rFonts w:ascii="Arial" w:hAnsi="Arial" w:cs="Arial"/>
          <w:color w:val="000000" w:themeColor="text1"/>
          <w:sz w:val="24"/>
          <w:szCs w:val="28"/>
        </w:rPr>
        <w:t xml:space="preserve">s sociaux. Les employés doivent respecter les marques déposées, la propriété </w:t>
      </w:r>
      <w:r w:rsidR="001F17C3" w:rsidRPr="00010CA9">
        <w:rPr>
          <w:rFonts w:ascii="Arial" w:hAnsi="Arial" w:cs="Arial"/>
          <w:color w:val="000000" w:themeColor="text1"/>
          <w:sz w:val="24"/>
          <w:szCs w:val="28"/>
        </w:rPr>
        <w:t>intellectuelle</w:t>
      </w:r>
      <w:r w:rsidRPr="00010CA9">
        <w:rPr>
          <w:rFonts w:ascii="Arial" w:hAnsi="Arial" w:cs="Arial"/>
          <w:color w:val="000000" w:themeColor="text1"/>
          <w:sz w:val="24"/>
          <w:szCs w:val="28"/>
        </w:rPr>
        <w:t xml:space="preserve"> et les informations exclusives. Aucun contenu créé par des tiers ne </w:t>
      </w:r>
      <w:r w:rsidR="00FB4ED1" w:rsidRPr="00010CA9">
        <w:rPr>
          <w:rFonts w:ascii="Arial" w:hAnsi="Arial" w:cs="Arial"/>
          <w:color w:val="000000" w:themeColor="text1"/>
          <w:sz w:val="24"/>
          <w:szCs w:val="28"/>
        </w:rPr>
        <w:t>peut</w:t>
      </w:r>
      <w:r w:rsidR="00D21DE8" w:rsidRPr="00010CA9">
        <w:rPr>
          <w:rFonts w:ascii="Arial" w:hAnsi="Arial" w:cs="Arial"/>
          <w:color w:val="000000" w:themeColor="text1"/>
          <w:sz w:val="24"/>
          <w:szCs w:val="28"/>
        </w:rPr>
        <w:t xml:space="preserve"> </w:t>
      </w:r>
      <w:r w:rsidRPr="00010CA9">
        <w:rPr>
          <w:rFonts w:ascii="Arial" w:hAnsi="Arial" w:cs="Arial"/>
          <w:color w:val="000000" w:themeColor="text1"/>
          <w:sz w:val="24"/>
          <w:szCs w:val="28"/>
        </w:rPr>
        <w:t xml:space="preserve">être publié sans l’autorisation préalable du propriétaire du contenu. </w:t>
      </w:r>
    </w:p>
    <w:p w:rsidR="001F17C3" w:rsidRPr="00010CA9" w:rsidRDefault="00D21DE8"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lastRenderedPageBreak/>
        <w:t>En pratique</w:t>
      </w:r>
      <w:r w:rsidR="003D62E2" w:rsidRPr="00010CA9">
        <w:rPr>
          <w:rFonts w:ascii="Arial" w:hAnsi="Arial" w:cs="Arial"/>
          <w:color w:val="000000" w:themeColor="text1"/>
          <w:sz w:val="24"/>
          <w:szCs w:val="28"/>
        </w:rPr>
        <w:t xml:space="preserve">, sur Facebook, il est </w:t>
      </w:r>
      <w:r w:rsidRPr="00010CA9">
        <w:rPr>
          <w:rFonts w:ascii="Arial" w:hAnsi="Arial" w:cs="Arial"/>
          <w:color w:val="000000" w:themeColor="text1"/>
          <w:sz w:val="24"/>
          <w:szCs w:val="28"/>
        </w:rPr>
        <w:t xml:space="preserve">fortement </w:t>
      </w:r>
      <w:r w:rsidR="001F17C3" w:rsidRPr="00010CA9">
        <w:rPr>
          <w:rFonts w:ascii="Arial" w:hAnsi="Arial" w:cs="Arial"/>
          <w:color w:val="000000" w:themeColor="text1"/>
          <w:sz w:val="24"/>
          <w:szCs w:val="28"/>
        </w:rPr>
        <w:t>recommandé</w:t>
      </w:r>
      <w:r w:rsidR="003D62E2" w:rsidRPr="00010CA9">
        <w:rPr>
          <w:rFonts w:ascii="Arial" w:hAnsi="Arial" w:cs="Arial"/>
          <w:color w:val="000000" w:themeColor="text1"/>
          <w:sz w:val="24"/>
          <w:szCs w:val="28"/>
        </w:rPr>
        <w:t xml:space="preserve"> de demander la permission des personnes avant de les identifier sur des photos. </w:t>
      </w:r>
    </w:p>
    <w:p w:rsidR="007610E2" w:rsidRPr="000070FD" w:rsidRDefault="00FB2039" w:rsidP="00010CA9">
      <w:pPr>
        <w:pStyle w:val="Titre1"/>
        <w:spacing w:line="360" w:lineRule="auto"/>
        <w:contextualSpacing/>
        <w:rPr>
          <w:rFonts w:ascii="Arial" w:hAnsi="Arial"/>
          <w:smallCaps/>
        </w:rPr>
      </w:pPr>
      <w:bookmarkStart w:id="8" w:name="_Toc398636229"/>
      <w:r w:rsidRPr="000070FD">
        <w:rPr>
          <w:rFonts w:ascii="Arial" w:hAnsi="Arial"/>
          <w:smallCaps/>
        </w:rPr>
        <w:t xml:space="preserve">Directives </w:t>
      </w:r>
      <w:r w:rsidR="005514E9" w:rsidRPr="000070FD">
        <w:rPr>
          <w:rFonts w:ascii="Arial" w:hAnsi="Arial"/>
          <w:smallCaps/>
        </w:rPr>
        <w:t xml:space="preserve">lors d’une </w:t>
      </w:r>
      <w:r w:rsidRPr="000070FD">
        <w:rPr>
          <w:rFonts w:ascii="Arial" w:hAnsi="Arial"/>
          <w:smallCaps/>
        </w:rPr>
        <w:t>utilisation officiel</w:t>
      </w:r>
      <w:r w:rsidR="005514E9" w:rsidRPr="000070FD">
        <w:rPr>
          <w:rFonts w:ascii="Arial" w:hAnsi="Arial"/>
          <w:smallCaps/>
        </w:rPr>
        <w:t>le</w:t>
      </w:r>
      <w:bookmarkEnd w:id="8"/>
      <w:r w:rsidR="008D0A1B" w:rsidRPr="000070FD">
        <w:rPr>
          <w:rFonts w:ascii="Arial" w:hAnsi="Arial"/>
          <w:smallCaps/>
        </w:rPr>
        <w:t xml:space="preserve"> </w:t>
      </w:r>
    </w:p>
    <w:p w:rsidR="009F3A4E" w:rsidRDefault="009F3A4E"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Par utilisation officiel</w:t>
      </w:r>
      <w:r w:rsidR="00722B3A">
        <w:rPr>
          <w:rFonts w:ascii="Arial" w:hAnsi="Arial" w:cs="Arial"/>
          <w:color w:val="000000" w:themeColor="text1"/>
          <w:sz w:val="24"/>
          <w:szCs w:val="28"/>
        </w:rPr>
        <w:t>le</w:t>
      </w:r>
      <w:r w:rsidRPr="00010CA9">
        <w:rPr>
          <w:rFonts w:ascii="Arial" w:hAnsi="Arial" w:cs="Arial"/>
          <w:color w:val="000000" w:themeColor="text1"/>
          <w:sz w:val="24"/>
          <w:szCs w:val="28"/>
        </w:rPr>
        <w:t>, nous entendons la publ</w:t>
      </w:r>
      <w:r w:rsidR="005514E9" w:rsidRPr="00010CA9">
        <w:rPr>
          <w:rFonts w:ascii="Arial" w:hAnsi="Arial" w:cs="Arial"/>
          <w:color w:val="000000" w:themeColor="text1"/>
          <w:sz w:val="24"/>
          <w:szCs w:val="28"/>
        </w:rPr>
        <w:t>ication et l’interaction fait</w:t>
      </w:r>
      <w:r w:rsidR="002B596B" w:rsidRPr="00010CA9">
        <w:rPr>
          <w:rFonts w:ascii="Arial" w:hAnsi="Arial" w:cs="Arial"/>
          <w:color w:val="000000" w:themeColor="text1"/>
          <w:sz w:val="24"/>
          <w:szCs w:val="28"/>
        </w:rPr>
        <w:t>es</w:t>
      </w:r>
      <w:r w:rsidR="005514E9" w:rsidRPr="00010CA9">
        <w:rPr>
          <w:rFonts w:ascii="Arial" w:hAnsi="Arial" w:cs="Arial"/>
          <w:color w:val="000000" w:themeColor="text1"/>
          <w:sz w:val="24"/>
          <w:szCs w:val="28"/>
        </w:rPr>
        <w:t xml:space="preserve"> au nom </w:t>
      </w:r>
      <w:r w:rsidRPr="00010CA9">
        <w:rPr>
          <w:rFonts w:ascii="Arial" w:hAnsi="Arial" w:cs="Arial"/>
          <w:color w:val="000000" w:themeColor="text1"/>
          <w:sz w:val="24"/>
          <w:szCs w:val="28"/>
        </w:rPr>
        <w:t xml:space="preserve">d’Ex aequo, soit avec les différents comptes officiels (Facebook, Twitter) soit avec les comptes associés directement à l’organisme. </w:t>
      </w:r>
    </w:p>
    <w:p w:rsidR="00115C2E" w:rsidRPr="00010CA9" w:rsidRDefault="00115C2E" w:rsidP="00010CA9">
      <w:pPr>
        <w:spacing w:line="360" w:lineRule="auto"/>
        <w:contextualSpacing/>
        <w:jc w:val="both"/>
        <w:rPr>
          <w:rFonts w:ascii="Arial" w:hAnsi="Arial" w:cs="Arial"/>
          <w:color w:val="000000" w:themeColor="text1"/>
          <w:sz w:val="24"/>
          <w:szCs w:val="28"/>
        </w:rPr>
      </w:pPr>
    </w:p>
    <w:p w:rsidR="00B07E3D" w:rsidRPr="00010CA9" w:rsidRDefault="00B07E3D"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Afin d’assurer une cohérence de style et de permettre un meilleur contrôle de l’information</w:t>
      </w:r>
      <w:r w:rsidR="00115C2E">
        <w:rPr>
          <w:rFonts w:ascii="Arial" w:hAnsi="Arial" w:cs="Arial"/>
          <w:color w:val="000000" w:themeColor="text1"/>
          <w:sz w:val="24"/>
          <w:szCs w:val="28"/>
        </w:rPr>
        <w:t xml:space="preserve"> diffusée</w:t>
      </w:r>
      <w:r w:rsidRPr="00010CA9">
        <w:rPr>
          <w:rFonts w:ascii="Arial" w:hAnsi="Arial" w:cs="Arial"/>
          <w:color w:val="000000" w:themeColor="text1"/>
          <w:sz w:val="24"/>
          <w:szCs w:val="28"/>
        </w:rPr>
        <w:t>, il a été décidé qu’un</w:t>
      </w:r>
      <w:r w:rsidR="00D21DE8" w:rsidRPr="00010CA9">
        <w:rPr>
          <w:rFonts w:ascii="Arial" w:hAnsi="Arial" w:cs="Arial"/>
          <w:color w:val="000000" w:themeColor="text1"/>
          <w:sz w:val="24"/>
          <w:szCs w:val="28"/>
        </w:rPr>
        <w:t xml:space="preserve"> nombre</w:t>
      </w:r>
      <w:r w:rsidRPr="00010CA9">
        <w:rPr>
          <w:rFonts w:ascii="Arial" w:hAnsi="Arial" w:cs="Arial"/>
          <w:color w:val="000000" w:themeColor="text1"/>
          <w:sz w:val="24"/>
          <w:szCs w:val="28"/>
        </w:rPr>
        <w:t xml:space="preserve"> restreint d’employés </w:t>
      </w:r>
      <w:r w:rsidR="00D21DE8" w:rsidRPr="00010CA9">
        <w:rPr>
          <w:rFonts w:ascii="Arial" w:hAnsi="Arial" w:cs="Arial"/>
          <w:color w:val="000000" w:themeColor="text1"/>
          <w:sz w:val="24"/>
          <w:szCs w:val="28"/>
        </w:rPr>
        <w:t xml:space="preserve">aurait </w:t>
      </w:r>
      <w:r w:rsidRPr="00010CA9">
        <w:rPr>
          <w:rFonts w:ascii="Arial" w:hAnsi="Arial" w:cs="Arial"/>
          <w:color w:val="000000" w:themeColor="text1"/>
          <w:sz w:val="24"/>
          <w:szCs w:val="28"/>
        </w:rPr>
        <w:t xml:space="preserve">accès aux comptes officiels d’Ex aequo. L’agent de communication et l’organisateur communautaire sont les seuls habilités à publier du contenu, mais tous les employés sont fortement encouragés </w:t>
      </w:r>
      <w:r w:rsidR="00D21DE8" w:rsidRPr="00010CA9">
        <w:rPr>
          <w:rFonts w:ascii="Arial" w:hAnsi="Arial" w:cs="Arial"/>
          <w:color w:val="000000" w:themeColor="text1"/>
          <w:sz w:val="24"/>
          <w:szCs w:val="28"/>
        </w:rPr>
        <w:t xml:space="preserve">à </w:t>
      </w:r>
      <w:r w:rsidRPr="00010CA9">
        <w:rPr>
          <w:rFonts w:ascii="Arial" w:hAnsi="Arial" w:cs="Arial"/>
          <w:color w:val="000000" w:themeColor="text1"/>
          <w:sz w:val="24"/>
          <w:szCs w:val="28"/>
        </w:rPr>
        <w:t xml:space="preserve">leur transmettre par courriel </w:t>
      </w:r>
      <w:r w:rsidR="00D21DE8" w:rsidRPr="00010CA9">
        <w:rPr>
          <w:rFonts w:ascii="Arial" w:hAnsi="Arial" w:cs="Arial"/>
          <w:color w:val="000000" w:themeColor="text1"/>
          <w:sz w:val="24"/>
          <w:szCs w:val="28"/>
        </w:rPr>
        <w:t>toute information qu’ils juge</w:t>
      </w:r>
      <w:r w:rsidR="00115C2E">
        <w:rPr>
          <w:rFonts w:ascii="Arial" w:hAnsi="Arial" w:cs="Arial"/>
          <w:color w:val="000000" w:themeColor="text1"/>
          <w:sz w:val="24"/>
          <w:szCs w:val="28"/>
        </w:rPr>
        <w:t>raie</w:t>
      </w:r>
      <w:r w:rsidR="00D21DE8" w:rsidRPr="00010CA9">
        <w:rPr>
          <w:rFonts w:ascii="Arial" w:hAnsi="Arial" w:cs="Arial"/>
          <w:color w:val="000000" w:themeColor="text1"/>
          <w:sz w:val="24"/>
          <w:szCs w:val="28"/>
        </w:rPr>
        <w:t>nt pertinent</w:t>
      </w:r>
      <w:r w:rsidR="00722B3A">
        <w:rPr>
          <w:rFonts w:ascii="Arial" w:hAnsi="Arial" w:cs="Arial"/>
          <w:color w:val="000000" w:themeColor="text1"/>
          <w:sz w:val="24"/>
          <w:szCs w:val="28"/>
        </w:rPr>
        <w:t>e</w:t>
      </w:r>
      <w:r w:rsidR="00D21DE8" w:rsidRPr="00010CA9">
        <w:rPr>
          <w:rFonts w:ascii="Arial" w:hAnsi="Arial" w:cs="Arial"/>
          <w:color w:val="000000" w:themeColor="text1"/>
          <w:sz w:val="24"/>
          <w:szCs w:val="28"/>
        </w:rPr>
        <w:t xml:space="preserve"> de</w:t>
      </w:r>
      <w:r w:rsidR="001F17C3" w:rsidRPr="00010CA9">
        <w:rPr>
          <w:rFonts w:ascii="Arial" w:hAnsi="Arial" w:cs="Arial"/>
          <w:color w:val="000000" w:themeColor="text1"/>
          <w:sz w:val="24"/>
          <w:szCs w:val="28"/>
        </w:rPr>
        <w:t xml:space="preserve"> partager.</w:t>
      </w:r>
    </w:p>
    <w:p w:rsidR="008D0A1B" w:rsidRPr="00010CA9" w:rsidRDefault="008D0A1B" w:rsidP="00010CA9">
      <w:pPr>
        <w:spacing w:line="360" w:lineRule="auto"/>
        <w:contextualSpacing/>
        <w:jc w:val="both"/>
        <w:rPr>
          <w:rFonts w:ascii="Arial" w:hAnsi="Arial" w:cs="Arial"/>
          <w:color w:val="000000" w:themeColor="text1"/>
          <w:sz w:val="24"/>
          <w:szCs w:val="28"/>
        </w:rPr>
      </w:pPr>
    </w:p>
    <w:p w:rsidR="00EF5BD6" w:rsidRPr="00010CA9" w:rsidRDefault="00EF5BD6"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En tout temps, peu importe le réseau social, Ex aequo considère inacceptable la création et le partage de contenu comportant :</w:t>
      </w:r>
    </w:p>
    <w:p w:rsidR="00EF5BD6" w:rsidRPr="00010CA9" w:rsidRDefault="00EF5BD6" w:rsidP="00010CA9">
      <w:pPr>
        <w:pStyle w:val="Paragraphedeliste"/>
        <w:numPr>
          <w:ilvl w:val="0"/>
          <w:numId w:val="8"/>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 xml:space="preserve">Un caractère obscène </w:t>
      </w:r>
      <w:r w:rsidR="00106C58" w:rsidRPr="00010CA9">
        <w:rPr>
          <w:rFonts w:ascii="Arial" w:hAnsi="Arial" w:cs="Arial"/>
          <w:color w:val="000000" w:themeColor="text1"/>
          <w:sz w:val="24"/>
          <w:szCs w:val="28"/>
        </w:rPr>
        <w:t>et/</w:t>
      </w:r>
      <w:r w:rsidRPr="00010CA9">
        <w:rPr>
          <w:rFonts w:ascii="Arial" w:hAnsi="Arial" w:cs="Arial"/>
          <w:color w:val="000000" w:themeColor="text1"/>
          <w:sz w:val="24"/>
          <w:szCs w:val="28"/>
        </w:rPr>
        <w:t>ou raciste;</w:t>
      </w:r>
    </w:p>
    <w:p w:rsidR="00EF5BD6" w:rsidRPr="00010CA9" w:rsidRDefault="00EF5BD6" w:rsidP="00010CA9">
      <w:pPr>
        <w:pStyle w:val="Paragraphedeliste"/>
        <w:numPr>
          <w:ilvl w:val="0"/>
          <w:numId w:val="8"/>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 xml:space="preserve">Des informations à caractère religieux; </w:t>
      </w:r>
    </w:p>
    <w:p w:rsidR="00EF5BD6" w:rsidRPr="00010CA9" w:rsidRDefault="00EF5BD6" w:rsidP="00010CA9">
      <w:pPr>
        <w:pStyle w:val="Paragraphedeliste"/>
        <w:numPr>
          <w:ilvl w:val="0"/>
          <w:numId w:val="8"/>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Une prise de position politique partisane;</w:t>
      </w:r>
    </w:p>
    <w:p w:rsidR="00EF5BD6" w:rsidRPr="00010CA9" w:rsidRDefault="00EF5BD6" w:rsidP="00010CA9">
      <w:pPr>
        <w:pStyle w:val="Paragraphedeliste"/>
        <w:numPr>
          <w:ilvl w:val="0"/>
          <w:numId w:val="8"/>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 xml:space="preserve">Des attaques personnelles </w:t>
      </w:r>
      <w:r w:rsidR="00106C58" w:rsidRPr="00010CA9">
        <w:rPr>
          <w:rFonts w:ascii="Arial" w:hAnsi="Arial" w:cs="Arial"/>
          <w:color w:val="000000" w:themeColor="text1"/>
          <w:sz w:val="24"/>
          <w:szCs w:val="28"/>
        </w:rPr>
        <w:t>et/</w:t>
      </w:r>
      <w:r w:rsidRPr="00010CA9">
        <w:rPr>
          <w:rFonts w:ascii="Arial" w:hAnsi="Arial" w:cs="Arial"/>
          <w:color w:val="000000" w:themeColor="text1"/>
          <w:sz w:val="24"/>
          <w:szCs w:val="28"/>
        </w:rPr>
        <w:t>ou des insultes;</w:t>
      </w:r>
    </w:p>
    <w:p w:rsidR="00EF5BD6" w:rsidRPr="00010CA9" w:rsidRDefault="00EF5BD6" w:rsidP="00010CA9">
      <w:pPr>
        <w:pStyle w:val="Paragraphedeliste"/>
        <w:numPr>
          <w:ilvl w:val="0"/>
          <w:numId w:val="8"/>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Des propos diffamatoires</w:t>
      </w:r>
      <w:r w:rsidR="006C64B6" w:rsidRPr="00010CA9">
        <w:rPr>
          <w:rFonts w:ascii="Arial" w:hAnsi="Arial" w:cs="Arial"/>
          <w:color w:val="000000" w:themeColor="text1"/>
          <w:sz w:val="24"/>
          <w:szCs w:val="28"/>
        </w:rPr>
        <w:t xml:space="preserve"> et</w:t>
      </w:r>
      <w:r w:rsidR="00106C58" w:rsidRPr="00010CA9">
        <w:rPr>
          <w:rFonts w:ascii="Arial" w:hAnsi="Arial" w:cs="Arial"/>
          <w:color w:val="000000" w:themeColor="text1"/>
          <w:sz w:val="24"/>
          <w:szCs w:val="28"/>
        </w:rPr>
        <w:t>/ou</w:t>
      </w:r>
      <w:r w:rsidR="006C64B6" w:rsidRPr="00010CA9">
        <w:rPr>
          <w:rFonts w:ascii="Arial" w:hAnsi="Arial" w:cs="Arial"/>
          <w:color w:val="000000" w:themeColor="text1"/>
          <w:sz w:val="24"/>
          <w:szCs w:val="28"/>
        </w:rPr>
        <w:t xml:space="preserve"> haineux</w:t>
      </w:r>
      <w:r w:rsidRPr="00010CA9">
        <w:rPr>
          <w:rFonts w:ascii="Arial" w:hAnsi="Arial" w:cs="Arial"/>
          <w:color w:val="000000" w:themeColor="text1"/>
          <w:sz w:val="24"/>
          <w:szCs w:val="28"/>
        </w:rPr>
        <w:t>;</w:t>
      </w:r>
    </w:p>
    <w:p w:rsidR="00E860EC" w:rsidRPr="00010CA9" w:rsidRDefault="00EF5BD6" w:rsidP="00010CA9">
      <w:pPr>
        <w:pStyle w:val="Paragraphedeliste"/>
        <w:numPr>
          <w:ilvl w:val="0"/>
          <w:numId w:val="8"/>
        </w:numPr>
        <w:spacing w:line="360" w:lineRule="auto"/>
        <w:jc w:val="both"/>
        <w:rPr>
          <w:rFonts w:ascii="Arial" w:hAnsi="Arial" w:cs="Arial"/>
          <w:color w:val="000000" w:themeColor="text1"/>
          <w:sz w:val="24"/>
          <w:szCs w:val="28"/>
        </w:rPr>
      </w:pPr>
      <w:r w:rsidRPr="00010CA9">
        <w:rPr>
          <w:rFonts w:ascii="Arial" w:hAnsi="Arial" w:cs="Arial"/>
          <w:color w:val="000000" w:themeColor="text1"/>
          <w:sz w:val="24"/>
          <w:szCs w:val="28"/>
        </w:rPr>
        <w:t>Du matériel publicitaire</w:t>
      </w:r>
      <w:r w:rsidR="006C64B6" w:rsidRPr="00010CA9">
        <w:rPr>
          <w:rFonts w:ascii="Arial" w:hAnsi="Arial" w:cs="Arial"/>
          <w:color w:val="000000" w:themeColor="text1"/>
          <w:sz w:val="24"/>
          <w:szCs w:val="28"/>
        </w:rPr>
        <w:t xml:space="preserve"> à des fins lucratives</w:t>
      </w:r>
      <w:r w:rsidR="00722B3A">
        <w:rPr>
          <w:rFonts w:ascii="Arial" w:hAnsi="Arial" w:cs="Arial"/>
          <w:color w:val="000000" w:themeColor="text1"/>
          <w:sz w:val="24"/>
          <w:szCs w:val="28"/>
        </w:rPr>
        <w:t>.</w:t>
      </w:r>
    </w:p>
    <w:p w:rsidR="008D0A1B" w:rsidRPr="00010CA9" w:rsidRDefault="002371EB"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Afin d’assurer le respect de ces directives, Ex aequo publiera sur </w:t>
      </w:r>
      <w:r w:rsidR="00D04C36" w:rsidRPr="00010CA9">
        <w:rPr>
          <w:rFonts w:ascii="Arial" w:hAnsi="Arial" w:cs="Arial"/>
          <w:color w:val="000000" w:themeColor="text1"/>
          <w:sz w:val="24"/>
          <w:szCs w:val="28"/>
        </w:rPr>
        <w:t xml:space="preserve">sa page </w:t>
      </w:r>
      <w:r w:rsidRPr="00010CA9">
        <w:rPr>
          <w:rFonts w:ascii="Arial" w:hAnsi="Arial" w:cs="Arial"/>
          <w:color w:val="000000" w:themeColor="text1"/>
          <w:sz w:val="24"/>
          <w:szCs w:val="28"/>
        </w:rPr>
        <w:t xml:space="preserve">Facebook une note </w:t>
      </w:r>
      <w:r w:rsidR="00115C2E">
        <w:rPr>
          <w:rFonts w:ascii="Arial" w:hAnsi="Arial" w:cs="Arial"/>
          <w:color w:val="000000" w:themeColor="text1"/>
          <w:sz w:val="24"/>
          <w:szCs w:val="28"/>
        </w:rPr>
        <w:t>présentant</w:t>
      </w:r>
      <w:r w:rsidR="00D04C36" w:rsidRPr="00010CA9">
        <w:rPr>
          <w:rFonts w:ascii="Arial" w:hAnsi="Arial" w:cs="Arial"/>
          <w:color w:val="000000" w:themeColor="text1"/>
          <w:sz w:val="24"/>
          <w:szCs w:val="28"/>
        </w:rPr>
        <w:t xml:space="preserve"> </w:t>
      </w:r>
      <w:r w:rsidR="00115C2E">
        <w:rPr>
          <w:rFonts w:ascii="Arial" w:hAnsi="Arial" w:cs="Arial"/>
          <w:color w:val="000000" w:themeColor="text1"/>
          <w:sz w:val="24"/>
          <w:szCs w:val="28"/>
        </w:rPr>
        <w:t>le</w:t>
      </w:r>
      <w:r w:rsidRPr="00010CA9">
        <w:rPr>
          <w:rFonts w:ascii="Arial" w:hAnsi="Arial" w:cs="Arial"/>
          <w:color w:val="000000" w:themeColor="text1"/>
          <w:sz w:val="24"/>
          <w:szCs w:val="28"/>
        </w:rPr>
        <w:t xml:space="preserve"> code de conduite à appliquer afin de permettre des échanges respectueux et constructifs. Celle-ci permettra à l’organisme de se protéger face à d’éventuels débordements.</w:t>
      </w:r>
    </w:p>
    <w:p w:rsidR="002371EB" w:rsidRPr="000070FD" w:rsidRDefault="002371EB" w:rsidP="00010CA9">
      <w:pPr>
        <w:pStyle w:val="Titre1"/>
        <w:spacing w:line="360" w:lineRule="auto"/>
        <w:contextualSpacing/>
        <w:rPr>
          <w:rFonts w:ascii="Arial" w:hAnsi="Arial"/>
          <w:smallCaps/>
        </w:rPr>
      </w:pPr>
      <w:bookmarkStart w:id="9" w:name="_Toc398636230"/>
      <w:r w:rsidRPr="000070FD">
        <w:rPr>
          <w:rFonts w:ascii="Arial" w:hAnsi="Arial"/>
          <w:smallCaps/>
        </w:rPr>
        <w:lastRenderedPageBreak/>
        <w:t xml:space="preserve">Gestion de </w:t>
      </w:r>
      <w:r w:rsidR="00FB4ED1" w:rsidRPr="000070FD">
        <w:rPr>
          <w:rFonts w:ascii="Arial" w:hAnsi="Arial"/>
          <w:smallCaps/>
        </w:rPr>
        <w:t>situations</w:t>
      </w:r>
      <w:r w:rsidRPr="000070FD">
        <w:rPr>
          <w:rFonts w:ascii="Arial" w:hAnsi="Arial"/>
          <w:smallCaps/>
        </w:rPr>
        <w:t xml:space="preserve"> </w:t>
      </w:r>
      <w:r w:rsidR="00BF0D48" w:rsidRPr="000070FD">
        <w:rPr>
          <w:rFonts w:ascii="Arial" w:hAnsi="Arial"/>
          <w:smallCaps/>
        </w:rPr>
        <w:t>délicat</w:t>
      </w:r>
      <w:r w:rsidR="00FB4ED1" w:rsidRPr="000070FD">
        <w:rPr>
          <w:rFonts w:ascii="Arial" w:hAnsi="Arial"/>
          <w:smallCaps/>
        </w:rPr>
        <w:t>e</w:t>
      </w:r>
      <w:r w:rsidR="00BF0D48" w:rsidRPr="000070FD">
        <w:rPr>
          <w:rFonts w:ascii="Arial" w:hAnsi="Arial"/>
          <w:smallCaps/>
        </w:rPr>
        <w:t>s</w:t>
      </w:r>
      <w:bookmarkEnd w:id="9"/>
      <w:r w:rsidR="00BF0D48" w:rsidRPr="000070FD">
        <w:rPr>
          <w:rFonts w:ascii="Arial" w:hAnsi="Arial"/>
          <w:smallCaps/>
        </w:rPr>
        <w:t xml:space="preserve"> </w:t>
      </w:r>
      <w:r w:rsidRPr="000070FD">
        <w:rPr>
          <w:rFonts w:ascii="Arial" w:hAnsi="Arial"/>
          <w:smallCaps/>
        </w:rPr>
        <w:t xml:space="preserve"> </w:t>
      </w:r>
    </w:p>
    <w:p w:rsidR="00A07E94" w:rsidRDefault="002371EB"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Il </w:t>
      </w:r>
      <w:r w:rsidR="00BF0D48" w:rsidRPr="00010CA9">
        <w:rPr>
          <w:rFonts w:ascii="Arial" w:hAnsi="Arial" w:cs="Arial"/>
          <w:color w:val="000000" w:themeColor="text1"/>
          <w:sz w:val="24"/>
          <w:szCs w:val="28"/>
        </w:rPr>
        <w:t>s’est produit</w:t>
      </w:r>
      <w:r w:rsidRPr="00010CA9">
        <w:rPr>
          <w:rFonts w:ascii="Arial" w:hAnsi="Arial" w:cs="Arial"/>
          <w:color w:val="000000" w:themeColor="text1"/>
          <w:sz w:val="24"/>
          <w:szCs w:val="28"/>
        </w:rPr>
        <w:t xml:space="preserve"> par le passé des débordements au cours desquels certain(s) utilisateur(s) ne respectaient p</w:t>
      </w:r>
      <w:r w:rsidR="0078070A">
        <w:rPr>
          <w:rFonts w:ascii="Arial" w:hAnsi="Arial" w:cs="Arial"/>
          <w:color w:val="000000" w:themeColor="text1"/>
          <w:sz w:val="24"/>
          <w:szCs w:val="28"/>
        </w:rPr>
        <w:t>as les directives prescrites à la page 8</w:t>
      </w:r>
      <w:r w:rsidRPr="00010CA9">
        <w:rPr>
          <w:rFonts w:ascii="Arial" w:hAnsi="Arial" w:cs="Arial"/>
          <w:color w:val="000000" w:themeColor="text1"/>
          <w:sz w:val="24"/>
          <w:szCs w:val="28"/>
        </w:rPr>
        <w:t xml:space="preserve">. </w:t>
      </w:r>
    </w:p>
    <w:p w:rsidR="00A07E94" w:rsidRDefault="00A07E94" w:rsidP="00010CA9">
      <w:pPr>
        <w:spacing w:line="360" w:lineRule="auto"/>
        <w:contextualSpacing/>
        <w:jc w:val="both"/>
        <w:rPr>
          <w:rFonts w:ascii="Arial" w:hAnsi="Arial" w:cs="Arial"/>
          <w:color w:val="000000" w:themeColor="text1"/>
          <w:sz w:val="24"/>
          <w:szCs w:val="28"/>
        </w:rPr>
      </w:pPr>
    </w:p>
    <w:p w:rsidR="000070FD" w:rsidRDefault="00A07E94" w:rsidP="00010CA9">
      <w:pPr>
        <w:spacing w:line="360" w:lineRule="auto"/>
        <w:contextualSpacing/>
        <w:jc w:val="both"/>
        <w:rPr>
          <w:rFonts w:ascii="Arial" w:hAnsi="Arial" w:cs="Arial"/>
          <w:color w:val="000000" w:themeColor="text1"/>
          <w:sz w:val="24"/>
          <w:szCs w:val="28"/>
        </w:rPr>
      </w:pPr>
      <w:r>
        <w:rPr>
          <w:rFonts w:ascii="Arial" w:hAnsi="Arial" w:cs="Arial"/>
          <w:color w:val="000000" w:themeColor="text1"/>
          <w:sz w:val="24"/>
          <w:szCs w:val="28"/>
        </w:rPr>
        <w:t>Chaque</w:t>
      </w:r>
      <w:r w:rsidR="002371EB" w:rsidRPr="00010CA9">
        <w:rPr>
          <w:rFonts w:ascii="Arial" w:hAnsi="Arial" w:cs="Arial"/>
          <w:color w:val="000000" w:themeColor="text1"/>
          <w:sz w:val="24"/>
          <w:szCs w:val="28"/>
        </w:rPr>
        <w:t xml:space="preserve"> cas </w:t>
      </w:r>
      <w:r w:rsidR="00115C2E">
        <w:rPr>
          <w:rFonts w:ascii="Arial" w:hAnsi="Arial" w:cs="Arial"/>
          <w:color w:val="000000" w:themeColor="text1"/>
          <w:sz w:val="24"/>
          <w:szCs w:val="28"/>
        </w:rPr>
        <w:t>est unique</w:t>
      </w:r>
      <w:r w:rsidR="002371EB" w:rsidRPr="00010CA9">
        <w:rPr>
          <w:rFonts w:ascii="Arial" w:hAnsi="Arial" w:cs="Arial"/>
          <w:color w:val="000000" w:themeColor="text1"/>
          <w:sz w:val="24"/>
          <w:szCs w:val="28"/>
        </w:rPr>
        <w:t xml:space="preserve"> et </w:t>
      </w:r>
      <w:r w:rsidR="00115C2E">
        <w:rPr>
          <w:rFonts w:ascii="Arial" w:hAnsi="Arial" w:cs="Arial"/>
          <w:color w:val="000000" w:themeColor="text1"/>
          <w:sz w:val="24"/>
          <w:szCs w:val="28"/>
        </w:rPr>
        <w:t>doit</w:t>
      </w:r>
      <w:r w:rsidR="002371EB" w:rsidRPr="00010CA9">
        <w:rPr>
          <w:rFonts w:ascii="Arial" w:hAnsi="Arial" w:cs="Arial"/>
          <w:color w:val="000000" w:themeColor="text1"/>
          <w:sz w:val="24"/>
          <w:szCs w:val="28"/>
        </w:rPr>
        <w:t xml:space="preserve"> être analysé</w:t>
      </w:r>
      <w:r w:rsidR="00BF0D48" w:rsidRPr="00010CA9">
        <w:rPr>
          <w:rFonts w:ascii="Arial" w:hAnsi="Arial" w:cs="Arial"/>
          <w:color w:val="000000" w:themeColor="text1"/>
          <w:sz w:val="24"/>
          <w:szCs w:val="28"/>
        </w:rPr>
        <w:t xml:space="preserve"> </w:t>
      </w:r>
      <w:r w:rsidR="00115C2E">
        <w:rPr>
          <w:rFonts w:ascii="Arial" w:hAnsi="Arial" w:cs="Arial"/>
          <w:color w:val="000000" w:themeColor="text1"/>
          <w:sz w:val="24"/>
          <w:szCs w:val="28"/>
        </w:rPr>
        <w:t>indépendamment</w:t>
      </w:r>
      <w:r w:rsidR="002371EB" w:rsidRPr="00010CA9">
        <w:rPr>
          <w:rFonts w:ascii="Arial" w:hAnsi="Arial" w:cs="Arial"/>
          <w:color w:val="000000" w:themeColor="text1"/>
          <w:sz w:val="24"/>
          <w:szCs w:val="28"/>
        </w:rPr>
        <w:t xml:space="preserve"> par l’équipe en charge</w:t>
      </w:r>
      <w:r>
        <w:rPr>
          <w:rFonts w:ascii="Arial" w:hAnsi="Arial" w:cs="Arial"/>
          <w:color w:val="000000" w:themeColor="text1"/>
          <w:sz w:val="24"/>
          <w:szCs w:val="28"/>
        </w:rPr>
        <w:t xml:space="preserve"> des communications et ce en tenant compte  des</w:t>
      </w:r>
      <w:r w:rsidR="002371EB" w:rsidRPr="00010CA9">
        <w:rPr>
          <w:rFonts w:ascii="Arial" w:hAnsi="Arial" w:cs="Arial"/>
          <w:color w:val="000000" w:themeColor="text1"/>
          <w:sz w:val="24"/>
          <w:szCs w:val="28"/>
        </w:rPr>
        <w:t xml:space="preserve"> principes </w:t>
      </w:r>
      <w:r>
        <w:rPr>
          <w:rFonts w:ascii="Arial" w:hAnsi="Arial" w:cs="Arial"/>
          <w:color w:val="000000" w:themeColor="text1"/>
          <w:sz w:val="24"/>
          <w:szCs w:val="28"/>
        </w:rPr>
        <w:t>décrits à la page</w:t>
      </w:r>
      <w:r w:rsidR="00BF0D48" w:rsidRPr="00010CA9">
        <w:rPr>
          <w:rFonts w:ascii="Arial" w:hAnsi="Arial" w:cs="Arial"/>
          <w:color w:val="000000" w:themeColor="text1"/>
          <w:sz w:val="24"/>
          <w:szCs w:val="28"/>
        </w:rPr>
        <w:t xml:space="preserve"> </w:t>
      </w:r>
      <w:r>
        <w:rPr>
          <w:rFonts w:ascii="Arial" w:hAnsi="Arial" w:cs="Arial"/>
          <w:color w:val="000000" w:themeColor="text1"/>
          <w:sz w:val="24"/>
          <w:szCs w:val="28"/>
        </w:rPr>
        <w:t>précédente.</w:t>
      </w:r>
    </w:p>
    <w:p w:rsidR="00A07E94" w:rsidRPr="00010CA9" w:rsidRDefault="00A07E94" w:rsidP="00010CA9">
      <w:pPr>
        <w:spacing w:line="360" w:lineRule="auto"/>
        <w:contextualSpacing/>
        <w:jc w:val="both"/>
        <w:rPr>
          <w:rFonts w:ascii="Arial" w:hAnsi="Arial" w:cs="Arial"/>
          <w:color w:val="000000" w:themeColor="text1"/>
          <w:sz w:val="24"/>
          <w:szCs w:val="28"/>
        </w:rPr>
      </w:pPr>
    </w:p>
    <w:p w:rsidR="000A4ABB" w:rsidRDefault="000A4ABB"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Par ailleurs, l</w:t>
      </w:r>
      <w:r w:rsidR="002371EB" w:rsidRPr="00010CA9">
        <w:rPr>
          <w:rFonts w:ascii="Arial" w:hAnsi="Arial" w:cs="Arial"/>
          <w:color w:val="000000" w:themeColor="text1"/>
          <w:sz w:val="24"/>
          <w:szCs w:val="28"/>
        </w:rPr>
        <w:t xml:space="preserve">es critiques </w:t>
      </w:r>
      <w:r w:rsidRPr="00010CA9">
        <w:rPr>
          <w:rFonts w:ascii="Arial" w:hAnsi="Arial" w:cs="Arial"/>
          <w:color w:val="000000" w:themeColor="text1"/>
          <w:sz w:val="24"/>
          <w:szCs w:val="28"/>
        </w:rPr>
        <w:t xml:space="preserve">constructives </w:t>
      </w:r>
      <w:r w:rsidR="00115C2E">
        <w:rPr>
          <w:rFonts w:ascii="Arial" w:hAnsi="Arial" w:cs="Arial"/>
          <w:color w:val="000000" w:themeColor="text1"/>
          <w:sz w:val="24"/>
          <w:szCs w:val="28"/>
        </w:rPr>
        <w:t xml:space="preserve">adressées à l’endroit d’Ex aequo sur sa page sont </w:t>
      </w:r>
      <w:r w:rsidR="002371EB" w:rsidRPr="00010CA9">
        <w:rPr>
          <w:rFonts w:ascii="Arial" w:hAnsi="Arial" w:cs="Arial"/>
          <w:color w:val="000000" w:themeColor="text1"/>
          <w:sz w:val="24"/>
          <w:szCs w:val="28"/>
        </w:rPr>
        <w:t>accepté</w:t>
      </w:r>
      <w:r w:rsidRPr="00010CA9">
        <w:rPr>
          <w:rFonts w:ascii="Arial" w:hAnsi="Arial" w:cs="Arial"/>
          <w:color w:val="000000" w:themeColor="text1"/>
          <w:sz w:val="24"/>
          <w:szCs w:val="28"/>
        </w:rPr>
        <w:t>e</w:t>
      </w:r>
      <w:r w:rsidR="002371EB" w:rsidRPr="00010CA9">
        <w:rPr>
          <w:rFonts w:ascii="Arial" w:hAnsi="Arial" w:cs="Arial"/>
          <w:color w:val="000000" w:themeColor="text1"/>
          <w:sz w:val="24"/>
          <w:szCs w:val="28"/>
        </w:rPr>
        <w:t>s et seront transmis</w:t>
      </w:r>
      <w:r w:rsidR="00BF0D48" w:rsidRPr="00010CA9">
        <w:rPr>
          <w:rFonts w:ascii="Arial" w:hAnsi="Arial" w:cs="Arial"/>
          <w:color w:val="000000" w:themeColor="text1"/>
          <w:sz w:val="24"/>
          <w:szCs w:val="28"/>
        </w:rPr>
        <w:t>es</w:t>
      </w:r>
      <w:r w:rsidR="002371EB" w:rsidRPr="00010CA9">
        <w:rPr>
          <w:rFonts w:ascii="Arial" w:hAnsi="Arial" w:cs="Arial"/>
          <w:color w:val="000000" w:themeColor="text1"/>
          <w:sz w:val="24"/>
          <w:szCs w:val="28"/>
        </w:rPr>
        <w:t xml:space="preserve"> aux personnes concernées. Il </w:t>
      </w:r>
      <w:r w:rsidRPr="00010CA9">
        <w:rPr>
          <w:rFonts w:ascii="Arial" w:hAnsi="Arial" w:cs="Arial"/>
          <w:color w:val="000000" w:themeColor="text1"/>
          <w:sz w:val="24"/>
          <w:szCs w:val="28"/>
        </w:rPr>
        <w:t>est alors profitable de r</w:t>
      </w:r>
      <w:r w:rsidR="00115C2E">
        <w:rPr>
          <w:rFonts w:ascii="Arial" w:hAnsi="Arial" w:cs="Arial"/>
          <w:color w:val="000000" w:themeColor="text1"/>
          <w:sz w:val="24"/>
          <w:szCs w:val="28"/>
        </w:rPr>
        <w:t>épondre aux interrogations de l’auteur</w:t>
      </w:r>
      <w:r w:rsidRPr="00010CA9">
        <w:rPr>
          <w:rFonts w:ascii="Arial" w:hAnsi="Arial" w:cs="Arial"/>
          <w:color w:val="000000" w:themeColor="text1"/>
          <w:sz w:val="24"/>
          <w:szCs w:val="28"/>
        </w:rPr>
        <w:t>. Si la discussion s’envenime, il est préférable de poursuivre la conversation en privé afin d’entamer un dialogue posi</w:t>
      </w:r>
      <w:r w:rsidR="000070FD">
        <w:rPr>
          <w:rFonts w:ascii="Arial" w:hAnsi="Arial" w:cs="Arial"/>
          <w:color w:val="000000" w:themeColor="text1"/>
          <w:sz w:val="24"/>
          <w:szCs w:val="28"/>
        </w:rPr>
        <w:t>tif basé sur le respect mutuel.</w:t>
      </w:r>
    </w:p>
    <w:p w:rsidR="000070FD" w:rsidRPr="00010CA9" w:rsidRDefault="000070FD" w:rsidP="00010CA9">
      <w:pPr>
        <w:spacing w:line="360" w:lineRule="auto"/>
        <w:contextualSpacing/>
        <w:jc w:val="both"/>
        <w:rPr>
          <w:rFonts w:ascii="Arial" w:hAnsi="Arial" w:cs="Arial"/>
          <w:color w:val="000000" w:themeColor="text1"/>
          <w:sz w:val="24"/>
          <w:szCs w:val="28"/>
        </w:rPr>
      </w:pPr>
    </w:p>
    <w:p w:rsidR="008D0A1B" w:rsidRDefault="002371EB"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Dans une optique de non-censure, ces critiques peuvent rest</w:t>
      </w:r>
      <w:r w:rsidR="002B596B" w:rsidRPr="00010CA9">
        <w:rPr>
          <w:rFonts w:ascii="Arial" w:hAnsi="Arial" w:cs="Arial"/>
          <w:color w:val="000000" w:themeColor="text1"/>
          <w:sz w:val="24"/>
          <w:szCs w:val="28"/>
        </w:rPr>
        <w:t>er</w:t>
      </w:r>
      <w:r w:rsidRPr="00010CA9">
        <w:rPr>
          <w:rFonts w:ascii="Arial" w:hAnsi="Arial" w:cs="Arial"/>
          <w:color w:val="000000" w:themeColor="text1"/>
          <w:sz w:val="24"/>
          <w:szCs w:val="28"/>
        </w:rPr>
        <w:t xml:space="preserve"> affichées sur la page que ce soit en guise de commentaires ou de publications. Toutefois, afin de ne pas entacher la page de commentaires répétitifs et redondant</w:t>
      </w:r>
      <w:r w:rsidR="003D3FB2" w:rsidRPr="00010CA9">
        <w:rPr>
          <w:rFonts w:ascii="Arial" w:hAnsi="Arial" w:cs="Arial"/>
          <w:color w:val="000000" w:themeColor="text1"/>
          <w:sz w:val="24"/>
          <w:szCs w:val="28"/>
        </w:rPr>
        <w:t>s</w:t>
      </w:r>
      <w:r w:rsidRPr="00010CA9">
        <w:rPr>
          <w:rFonts w:ascii="Arial" w:hAnsi="Arial" w:cs="Arial"/>
          <w:color w:val="000000" w:themeColor="text1"/>
          <w:sz w:val="24"/>
          <w:szCs w:val="28"/>
        </w:rPr>
        <w:t xml:space="preserve">, certaines balises </w:t>
      </w:r>
      <w:r w:rsidR="003D3FB2" w:rsidRPr="00010CA9">
        <w:rPr>
          <w:rFonts w:ascii="Arial" w:hAnsi="Arial" w:cs="Arial"/>
          <w:color w:val="000000" w:themeColor="text1"/>
          <w:sz w:val="24"/>
          <w:szCs w:val="28"/>
        </w:rPr>
        <w:t>ont été</w:t>
      </w:r>
      <w:r w:rsidRPr="00010CA9">
        <w:rPr>
          <w:rFonts w:ascii="Arial" w:hAnsi="Arial" w:cs="Arial"/>
          <w:color w:val="000000" w:themeColor="text1"/>
          <w:sz w:val="24"/>
          <w:szCs w:val="28"/>
        </w:rPr>
        <w:t xml:space="preserve"> </w:t>
      </w:r>
      <w:r w:rsidR="002F5D13">
        <w:rPr>
          <w:rFonts w:ascii="Arial" w:hAnsi="Arial" w:cs="Arial"/>
          <w:color w:val="000000" w:themeColor="text1"/>
          <w:sz w:val="24"/>
          <w:szCs w:val="28"/>
        </w:rPr>
        <w:t>mises en place</w:t>
      </w:r>
      <w:r w:rsidR="000070FD">
        <w:rPr>
          <w:rFonts w:ascii="Arial" w:hAnsi="Arial" w:cs="Arial"/>
          <w:color w:val="000000" w:themeColor="text1"/>
          <w:sz w:val="24"/>
          <w:szCs w:val="28"/>
        </w:rPr>
        <w:t xml:space="preserve"> : </w:t>
      </w:r>
      <w:r w:rsidRPr="00010CA9">
        <w:rPr>
          <w:rFonts w:ascii="Arial" w:hAnsi="Arial" w:cs="Arial"/>
          <w:color w:val="000000" w:themeColor="text1"/>
          <w:sz w:val="24"/>
          <w:szCs w:val="28"/>
        </w:rPr>
        <w:t xml:space="preserve">le même message ne peut être publié par un utilisateur plus d’une fois par jour. Le cas échéant, </w:t>
      </w:r>
      <w:r w:rsidR="000A4ABB" w:rsidRPr="00010CA9">
        <w:rPr>
          <w:rFonts w:ascii="Arial" w:hAnsi="Arial" w:cs="Arial"/>
          <w:color w:val="000000" w:themeColor="text1"/>
          <w:sz w:val="24"/>
          <w:szCs w:val="28"/>
        </w:rPr>
        <w:t>les doublons</w:t>
      </w:r>
      <w:r w:rsidRPr="00010CA9">
        <w:rPr>
          <w:rFonts w:ascii="Arial" w:hAnsi="Arial" w:cs="Arial"/>
          <w:color w:val="000000" w:themeColor="text1"/>
          <w:sz w:val="24"/>
          <w:szCs w:val="28"/>
        </w:rPr>
        <w:t xml:space="preserve"> </w:t>
      </w:r>
      <w:r w:rsidR="000A4ABB" w:rsidRPr="00010CA9">
        <w:rPr>
          <w:rFonts w:ascii="Arial" w:hAnsi="Arial" w:cs="Arial"/>
          <w:color w:val="000000" w:themeColor="text1"/>
          <w:sz w:val="24"/>
          <w:szCs w:val="28"/>
        </w:rPr>
        <w:t>seront</w:t>
      </w:r>
      <w:r w:rsidRPr="00010CA9">
        <w:rPr>
          <w:rFonts w:ascii="Arial" w:hAnsi="Arial" w:cs="Arial"/>
          <w:color w:val="000000" w:themeColor="text1"/>
          <w:sz w:val="24"/>
          <w:szCs w:val="28"/>
        </w:rPr>
        <w:t xml:space="preserve"> supprimé</w:t>
      </w:r>
      <w:r w:rsidR="000A4ABB" w:rsidRPr="00010CA9">
        <w:rPr>
          <w:rFonts w:ascii="Arial" w:hAnsi="Arial" w:cs="Arial"/>
          <w:color w:val="000000" w:themeColor="text1"/>
          <w:sz w:val="24"/>
          <w:szCs w:val="28"/>
        </w:rPr>
        <w:t>s</w:t>
      </w:r>
      <w:r w:rsidRPr="00010CA9">
        <w:rPr>
          <w:rFonts w:ascii="Arial" w:hAnsi="Arial" w:cs="Arial"/>
          <w:color w:val="000000" w:themeColor="text1"/>
          <w:sz w:val="24"/>
          <w:szCs w:val="28"/>
        </w:rPr>
        <w:t xml:space="preserve"> et le gestionnaire de la page entrera en contact avec </w:t>
      </w:r>
      <w:r w:rsidR="002F5D13">
        <w:rPr>
          <w:rFonts w:ascii="Arial" w:hAnsi="Arial" w:cs="Arial"/>
          <w:color w:val="000000" w:themeColor="text1"/>
          <w:sz w:val="24"/>
          <w:szCs w:val="28"/>
        </w:rPr>
        <w:t>l’auteur</w:t>
      </w:r>
      <w:r w:rsidRPr="00010CA9">
        <w:rPr>
          <w:rFonts w:ascii="Arial" w:hAnsi="Arial" w:cs="Arial"/>
          <w:color w:val="000000" w:themeColor="text1"/>
          <w:sz w:val="24"/>
          <w:szCs w:val="28"/>
        </w:rPr>
        <w:t xml:space="preserve"> en question pour </w:t>
      </w:r>
      <w:r w:rsidR="002F5D13">
        <w:rPr>
          <w:rFonts w:ascii="Arial" w:hAnsi="Arial" w:cs="Arial"/>
          <w:color w:val="000000" w:themeColor="text1"/>
          <w:sz w:val="24"/>
          <w:szCs w:val="28"/>
        </w:rPr>
        <w:t xml:space="preserve">lui </w:t>
      </w:r>
      <w:r w:rsidR="003D3FB2" w:rsidRPr="00010CA9">
        <w:rPr>
          <w:rFonts w:ascii="Arial" w:hAnsi="Arial" w:cs="Arial"/>
          <w:color w:val="000000" w:themeColor="text1"/>
          <w:sz w:val="24"/>
          <w:szCs w:val="28"/>
        </w:rPr>
        <w:t>transmettre</w:t>
      </w:r>
      <w:r w:rsidRPr="00010CA9">
        <w:rPr>
          <w:rFonts w:ascii="Arial" w:hAnsi="Arial" w:cs="Arial"/>
          <w:color w:val="000000" w:themeColor="text1"/>
          <w:sz w:val="24"/>
          <w:szCs w:val="28"/>
        </w:rPr>
        <w:t xml:space="preserve">, aux meilleurs de nos </w:t>
      </w:r>
      <w:r w:rsidR="003D3FB2" w:rsidRPr="00010CA9">
        <w:rPr>
          <w:rFonts w:ascii="Arial" w:hAnsi="Arial" w:cs="Arial"/>
          <w:color w:val="000000" w:themeColor="text1"/>
          <w:sz w:val="24"/>
          <w:szCs w:val="28"/>
        </w:rPr>
        <w:t>connaissances</w:t>
      </w:r>
      <w:r w:rsidR="000070FD">
        <w:rPr>
          <w:rFonts w:ascii="Arial" w:hAnsi="Arial" w:cs="Arial"/>
          <w:color w:val="000000" w:themeColor="text1"/>
          <w:sz w:val="24"/>
          <w:szCs w:val="28"/>
        </w:rPr>
        <w:t xml:space="preserve">, </w:t>
      </w:r>
      <w:r w:rsidR="002F5D13">
        <w:rPr>
          <w:rFonts w:ascii="Arial" w:hAnsi="Arial" w:cs="Arial"/>
          <w:color w:val="000000" w:themeColor="text1"/>
          <w:sz w:val="24"/>
          <w:szCs w:val="28"/>
        </w:rPr>
        <w:t xml:space="preserve">les </w:t>
      </w:r>
      <w:r w:rsidR="000070FD">
        <w:rPr>
          <w:rFonts w:ascii="Arial" w:hAnsi="Arial" w:cs="Arial"/>
          <w:color w:val="000000" w:themeColor="text1"/>
          <w:sz w:val="24"/>
          <w:szCs w:val="28"/>
        </w:rPr>
        <w:t>réponses à ses questions.</w:t>
      </w:r>
    </w:p>
    <w:p w:rsidR="000070FD" w:rsidRPr="00010CA9" w:rsidRDefault="000070FD" w:rsidP="00010CA9">
      <w:pPr>
        <w:spacing w:line="360" w:lineRule="auto"/>
        <w:contextualSpacing/>
        <w:jc w:val="both"/>
        <w:rPr>
          <w:rFonts w:ascii="Arial" w:hAnsi="Arial" w:cs="Arial"/>
          <w:color w:val="000000" w:themeColor="text1"/>
          <w:sz w:val="24"/>
          <w:szCs w:val="28"/>
        </w:rPr>
      </w:pPr>
    </w:p>
    <w:p w:rsidR="008D0A1B" w:rsidRPr="00010CA9" w:rsidRDefault="002371EB"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Si le même message est publié à plus </w:t>
      </w:r>
      <w:r w:rsidR="00106C58" w:rsidRPr="00010CA9">
        <w:rPr>
          <w:rFonts w:ascii="Arial" w:hAnsi="Arial" w:cs="Arial"/>
          <w:color w:val="000000" w:themeColor="text1"/>
          <w:sz w:val="24"/>
          <w:szCs w:val="28"/>
        </w:rPr>
        <w:t>de</w:t>
      </w:r>
      <w:r w:rsidR="000070FD">
        <w:rPr>
          <w:rFonts w:ascii="Arial" w:hAnsi="Arial" w:cs="Arial"/>
          <w:color w:val="000000" w:themeColor="text1"/>
          <w:sz w:val="24"/>
          <w:szCs w:val="28"/>
        </w:rPr>
        <w:t xml:space="preserve"> trois reprises en-dedans</w:t>
      </w:r>
      <w:r w:rsidRPr="00010CA9">
        <w:rPr>
          <w:rFonts w:ascii="Arial" w:hAnsi="Arial" w:cs="Arial"/>
          <w:color w:val="000000" w:themeColor="text1"/>
          <w:sz w:val="24"/>
          <w:szCs w:val="28"/>
        </w:rPr>
        <w:t xml:space="preserve"> d’une courte période de temps</w:t>
      </w:r>
      <w:r w:rsidR="00E82854" w:rsidRPr="00010CA9">
        <w:rPr>
          <w:rFonts w:ascii="Arial" w:hAnsi="Arial" w:cs="Arial"/>
          <w:color w:val="000000" w:themeColor="text1"/>
          <w:sz w:val="24"/>
          <w:szCs w:val="28"/>
        </w:rPr>
        <w:t>, il est convenu de supprimer les duplications afin de ne pas inonder</w:t>
      </w:r>
      <w:r w:rsidR="000A4ABB" w:rsidRPr="00010CA9">
        <w:rPr>
          <w:rFonts w:ascii="Arial" w:hAnsi="Arial" w:cs="Arial"/>
          <w:color w:val="000000" w:themeColor="text1"/>
          <w:sz w:val="24"/>
          <w:szCs w:val="28"/>
        </w:rPr>
        <w:t xml:space="preserve"> la page</w:t>
      </w:r>
      <w:r w:rsidR="002F5D13">
        <w:rPr>
          <w:rFonts w:ascii="Arial" w:hAnsi="Arial" w:cs="Arial"/>
          <w:color w:val="000000" w:themeColor="text1"/>
          <w:sz w:val="24"/>
          <w:szCs w:val="28"/>
        </w:rPr>
        <w:t xml:space="preserve"> d’un </w:t>
      </w:r>
      <w:r w:rsidR="00E82854" w:rsidRPr="00010CA9">
        <w:rPr>
          <w:rFonts w:ascii="Arial" w:hAnsi="Arial" w:cs="Arial"/>
          <w:color w:val="000000" w:themeColor="text1"/>
          <w:sz w:val="24"/>
          <w:szCs w:val="28"/>
        </w:rPr>
        <w:t>contenu</w:t>
      </w:r>
      <w:r w:rsidR="002F5D13">
        <w:rPr>
          <w:rFonts w:ascii="Arial" w:hAnsi="Arial" w:cs="Arial"/>
          <w:color w:val="000000" w:themeColor="text1"/>
          <w:sz w:val="24"/>
          <w:szCs w:val="28"/>
        </w:rPr>
        <w:t xml:space="preserve"> </w:t>
      </w:r>
      <w:r w:rsidR="00E82854" w:rsidRPr="00010CA9">
        <w:rPr>
          <w:rFonts w:ascii="Arial" w:hAnsi="Arial" w:cs="Arial"/>
          <w:color w:val="000000" w:themeColor="text1"/>
          <w:sz w:val="24"/>
          <w:szCs w:val="28"/>
        </w:rPr>
        <w:t>indésirable.</w:t>
      </w:r>
      <w:r w:rsidR="008D0A1B" w:rsidRPr="00010CA9">
        <w:rPr>
          <w:rFonts w:ascii="Arial" w:hAnsi="Arial" w:cs="Arial"/>
          <w:color w:val="000000" w:themeColor="text1"/>
          <w:sz w:val="24"/>
          <w:szCs w:val="28"/>
        </w:rPr>
        <w:t xml:space="preserve"> </w:t>
      </w:r>
      <w:r w:rsidR="002F5D13">
        <w:rPr>
          <w:rFonts w:ascii="Arial" w:hAnsi="Arial" w:cs="Arial"/>
          <w:color w:val="000000" w:themeColor="text1"/>
          <w:sz w:val="24"/>
          <w:szCs w:val="28"/>
        </w:rPr>
        <w:t>Publier le</w:t>
      </w:r>
      <w:r w:rsidR="000A4ABB" w:rsidRPr="00010CA9">
        <w:rPr>
          <w:rFonts w:ascii="Arial" w:hAnsi="Arial" w:cs="Arial"/>
          <w:color w:val="000000" w:themeColor="text1"/>
          <w:sz w:val="24"/>
          <w:szCs w:val="28"/>
        </w:rPr>
        <w:t xml:space="preserve"> même message plus que trois fois semaine </w:t>
      </w:r>
      <w:r w:rsidR="002F5D13">
        <w:rPr>
          <w:rFonts w:ascii="Arial" w:hAnsi="Arial" w:cs="Arial"/>
          <w:color w:val="000000" w:themeColor="text1"/>
          <w:sz w:val="24"/>
          <w:szCs w:val="28"/>
        </w:rPr>
        <w:t>représente</w:t>
      </w:r>
      <w:r w:rsidR="000A4ABB" w:rsidRPr="00010CA9">
        <w:rPr>
          <w:rFonts w:ascii="Arial" w:hAnsi="Arial" w:cs="Arial"/>
          <w:color w:val="000000" w:themeColor="text1"/>
          <w:sz w:val="24"/>
          <w:szCs w:val="28"/>
        </w:rPr>
        <w:t xml:space="preserve"> une fréquence </w:t>
      </w:r>
      <w:r w:rsidR="002F5D13">
        <w:rPr>
          <w:rFonts w:ascii="Arial" w:hAnsi="Arial" w:cs="Arial"/>
          <w:color w:val="000000" w:themeColor="text1"/>
          <w:sz w:val="24"/>
          <w:szCs w:val="28"/>
        </w:rPr>
        <w:t>que nous considérons</w:t>
      </w:r>
      <w:r w:rsidR="000A4ABB" w:rsidRPr="00010CA9">
        <w:rPr>
          <w:rFonts w:ascii="Arial" w:hAnsi="Arial" w:cs="Arial"/>
          <w:color w:val="000000" w:themeColor="text1"/>
          <w:sz w:val="24"/>
          <w:szCs w:val="28"/>
        </w:rPr>
        <w:t xml:space="preserve"> comme abusive.</w:t>
      </w:r>
    </w:p>
    <w:p w:rsidR="008F337B" w:rsidRPr="000070FD" w:rsidRDefault="00225B8F" w:rsidP="00010CA9">
      <w:pPr>
        <w:pStyle w:val="Titre1"/>
        <w:spacing w:line="360" w:lineRule="auto"/>
        <w:contextualSpacing/>
        <w:rPr>
          <w:rFonts w:ascii="Arial" w:hAnsi="Arial"/>
          <w:smallCaps/>
        </w:rPr>
      </w:pPr>
      <w:bookmarkStart w:id="10" w:name="_Toc394572593"/>
      <w:bookmarkStart w:id="11" w:name="_Toc398636231"/>
      <w:r w:rsidRPr="000070FD">
        <w:rPr>
          <w:rFonts w:ascii="Arial" w:hAnsi="Arial"/>
          <w:smallCaps/>
        </w:rPr>
        <w:lastRenderedPageBreak/>
        <w:t>Avis</w:t>
      </w:r>
      <w:r w:rsidR="008F337B" w:rsidRPr="000070FD">
        <w:rPr>
          <w:rFonts w:ascii="Arial" w:hAnsi="Arial"/>
          <w:smallCaps/>
        </w:rPr>
        <w:t xml:space="preserve"> lors d’une utilisation personnelle</w:t>
      </w:r>
      <w:bookmarkEnd w:id="10"/>
      <w:bookmarkEnd w:id="11"/>
      <w:r w:rsidR="008D0A1B" w:rsidRPr="000070FD">
        <w:rPr>
          <w:rFonts w:ascii="Arial" w:hAnsi="Arial"/>
          <w:smallCaps/>
        </w:rPr>
        <w:t xml:space="preserve"> </w:t>
      </w:r>
    </w:p>
    <w:p w:rsidR="00225B8F" w:rsidRPr="00010CA9" w:rsidRDefault="008F337B"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Les employés</w:t>
      </w:r>
      <w:r w:rsidR="006A6972" w:rsidRPr="00010CA9">
        <w:rPr>
          <w:rFonts w:ascii="Arial" w:hAnsi="Arial" w:cs="Arial"/>
          <w:color w:val="000000" w:themeColor="text1"/>
          <w:sz w:val="24"/>
          <w:szCs w:val="28"/>
        </w:rPr>
        <w:t xml:space="preserve"> </w:t>
      </w:r>
      <w:r w:rsidR="002F5D13">
        <w:rPr>
          <w:rFonts w:ascii="Arial" w:hAnsi="Arial" w:cs="Arial"/>
          <w:color w:val="000000" w:themeColor="text1"/>
          <w:sz w:val="24"/>
          <w:szCs w:val="28"/>
        </w:rPr>
        <w:t xml:space="preserve">d’Ex aequo, de même que ses administrateurs, </w:t>
      </w:r>
      <w:r w:rsidRPr="00010CA9">
        <w:rPr>
          <w:rFonts w:ascii="Arial" w:hAnsi="Arial" w:cs="Arial"/>
          <w:color w:val="000000" w:themeColor="text1"/>
          <w:sz w:val="24"/>
          <w:szCs w:val="28"/>
        </w:rPr>
        <w:t xml:space="preserve">peuvent évidemment utiliser les réseaux sociaux à </w:t>
      </w:r>
      <w:r w:rsidR="002F5D13">
        <w:rPr>
          <w:rFonts w:ascii="Arial" w:hAnsi="Arial" w:cs="Arial"/>
          <w:color w:val="000000" w:themeColor="text1"/>
          <w:sz w:val="24"/>
          <w:szCs w:val="28"/>
        </w:rPr>
        <w:t>des</w:t>
      </w:r>
      <w:r w:rsidRPr="00010CA9">
        <w:rPr>
          <w:rFonts w:ascii="Arial" w:hAnsi="Arial" w:cs="Arial"/>
          <w:color w:val="000000" w:themeColor="text1"/>
          <w:sz w:val="24"/>
          <w:szCs w:val="28"/>
        </w:rPr>
        <w:t xml:space="preserve"> fins personnelles en toute liberté. </w:t>
      </w:r>
      <w:r w:rsidR="00722B3A">
        <w:rPr>
          <w:rFonts w:ascii="Arial" w:hAnsi="Arial" w:cs="Arial"/>
          <w:color w:val="000000" w:themeColor="text1"/>
          <w:sz w:val="24"/>
          <w:szCs w:val="28"/>
        </w:rPr>
        <w:br/>
      </w:r>
    </w:p>
    <w:p w:rsidR="008F337B" w:rsidRDefault="008F337B"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Il arrive </w:t>
      </w:r>
      <w:r w:rsidR="00225B8F" w:rsidRPr="00010CA9">
        <w:rPr>
          <w:rFonts w:ascii="Arial" w:hAnsi="Arial" w:cs="Arial"/>
          <w:color w:val="000000" w:themeColor="text1"/>
          <w:sz w:val="24"/>
          <w:szCs w:val="28"/>
        </w:rPr>
        <w:t>cependant</w:t>
      </w:r>
      <w:r w:rsidRPr="00010CA9">
        <w:rPr>
          <w:rFonts w:ascii="Arial" w:hAnsi="Arial" w:cs="Arial"/>
          <w:color w:val="000000" w:themeColor="text1"/>
          <w:sz w:val="24"/>
          <w:szCs w:val="28"/>
        </w:rPr>
        <w:t xml:space="preserve"> que la frontière entre les utilisations personnelle et officielle </w:t>
      </w:r>
      <w:r w:rsidR="00722B3A">
        <w:rPr>
          <w:rFonts w:ascii="Arial" w:hAnsi="Arial" w:cs="Arial"/>
          <w:color w:val="000000" w:themeColor="text1"/>
          <w:sz w:val="24"/>
          <w:szCs w:val="28"/>
        </w:rPr>
        <w:t>devienne</w:t>
      </w:r>
      <w:r w:rsidRPr="00010CA9">
        <w:rPr>
          <w:rFonts w:ascii="Arial" w:hAnsi="Arial" w:cs="Arial"/>
          <w:color w:val="000000" w:themeColor="text1"/>
          <w:sz w:val="24"/>
          <w:szCs w:val="28"/>
        </w:rPr>
        <w:t xml:space="preserve"> floue. Dans ces situations, Ex aequo croit que son code d’éthique s’applique également sur le web.</w:t>
      </w:r>
    </w:p>
    <w:p w:rsidR="000070FD" w:rsidRPr="00010CA9" w:rsidRDefault="000070FD" w:rsidP="00010CA9">
      <w:pPr>
        <w:spacing w:line="360" w:lineRule="auto"/>
        <w:contextualSpacing/>
        <w:jc w:val="both"/>
        <w:rPr>
          <w:rFonts w:ascii="Arial" w:hAnsi="Arial" w:cs="Arial"/>
          <w:color w:val="000000" w:themeColor="text1"/>
          <w:sz w:val="24"/>
          <w:szCs w:val="28"/>
        </w:rPr>
      </w:pPr>
    </w:p>
    <w:p w:rsidR="008F337B" w:rsidRDefault="008F337B" w:rsidP="00010CA9">
      <w:pPr>
        <w:spacing w:line="360" w:lineRule="auto"/>
        <w:ind w:left="708"/>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 «L’éthique est liée au souci de bien faire. Elle suppose aussi un moment de réflexion afin d’avoir une bonne façon d’agir. L’éthique se définit comme la recherche de la conduite appropriée dans une situation donnée. Elle tient compte des particularités d’une situation et de sa complexité et vise l’identification de solution. Elle permet de prendre une décision avec justesse dans des situations d’incertitudes.»</w:t>
      </w:r>
    </w:p>
    <w:p w:rsidR="000070FD" w:rsidRPr="00010CA9" w:rsidRDefault="000070FD" w:rsidP="00010CA9">
      <w:pPr>
        <w:spacing w:line="360" w:lineRule="auto"/>
        <w:ind w:left="708"/>
        <w:contextualSpacing/>
        <w:jc w:val="both"/>
        <w:rPr>
          <w:rFonts w:ascii="Arial" w:hAnsi="Arial" w:cs="Arial"/>
          <w:color w:val="000000" w:themeColor="text1"/>
          <w:sz w:val="24"/>
          <w:szCs w:val="28"/>
        </w:rPr>
      </w:pPr>
    </w:p>
    <w:p w:rsidR="008F337B" w:rsidRDefault="008F337B"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 xml:space="preserve">Lorsqu’un employé </w:t>
      </w:r>
      <w:r w:rsidR="00722B3A">
        <w:rPr>
          <w:rFonts w:ascii="Arial" w:hAnsi="Arial" w:cs="Arial"/>
          <w:color w:val="000000" w:themeColor="text1"/>
          <w:sz w:val="24"/>
          <w:szCs w:val="28"/>
        </w:rPr>
        <w:t xml:space="preserve">ou administrateur </w:t>
      </w:r>
      <w:r w:rsidRPr="00010CA9">
        <w:rPr>
          <w:rFonts w:ascii="Arial" w:hAnsi="Arial" w:cs="Arial"/>
          <w:color w:val="000000" w:themeColor="text1"/>
          <w:sz w:val="24"/>
          <w:szCs w:val="28"/>
        </w:rPr>
        <w:t>d’Ex aequo s’exprime avec son compte propre, mais dans un cadre officiel ou semi-officiel directement lié à la mission de l’organisme, il est tenu d’adopter un ton respectueux et un discours cohére</w:t>
      </w:r>
      <w:r w:rsidR="000070FD">
        <w:rPr>
          <w:rFonts w:ascii="Arial" w:hAnsi="Arial" w:cs="Arial"/>
          <w:color w:val="000000" w:themeColor="text1"/>
          <w:sz w:val="24"/>
          <w:szCs w:val="28"/>
        </w:rPr>
        <w:t>nt avec les valeurs d’Ex aequo.</w:t>
      </w:r>
    </w:p>
    <w:p w:rsidR="000070FD" w:rsidRPr="00010CA9" w:rsidRDefault="000070FD" w:rsidP="00010CA9">
      <w:pPr>
        <w:spacing w:line="360" w:lineRule="auto"/>
        <w:contextualSpacing/>
        <w:jc w:val="both"/>
        <w:rPr>
          <w:rFonts w:ascii="Arial" w:hAnsi="Arial" w:cs="Arial"/>
          <w:color w:val="000000" w:themeColor="text1"/>
          <w:sz w:val="24"/>
          <w:szCs w:val="28"/>
        </w:rPr>
      </w:pPr>
    </w:p>
    <w:p w:rsidR="006A6972" w:rsidRDefault="008F337B"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Par cadre officiel, nous entendons une interaction sur d’autres pages d’organismes ou de partenaires officiels d’Ex aequo. Par cadre semi-officiel, nous entendons des lieux de discussions publics a priori neutre</w:t>
      </w:r>
      <w:r w:rsidR="002B596B" w:rsidRPr="00010CA9">
        <w:rPr>
          <w:rFonts w:ascii="Arial" w:hAnsi="Arial" w:cs="Arial"/>
          <w:color w:val="000000" w:themeColor="text1"/>
          <w:sz w:val="24"/>
          <w:szCs w:val="28"/>
        </w:rPr>
        <w:t>s</w:t>
      </w:r>
      <w:r w:rsidRPr="00010CA9">
        <w:rPr>
          <w:rFonts w:ascii="Arial" w:hAnsi="Arial" w:cs="Arial"/>
          <w:color w:val="000000" w:themeColor="text1"/>
          <w:sz w:val="24"/>
          <w:szCs w:val="28"/>
        </w:rPr>
        <w:t xml:space="preserve"> mais dont la nature est intri</w:t>
      </w:r>
      <w:r w:rsidR="000070FD">
        <w:rPr>
          <w:rFonts w:ascii="Arial" w:hAnsi="Arial" w:cs="Arial"/>
          <w:color w:val="000000" w:themeColor="text1"/>
          <w:sz w:val="24"/>
          <w:szCs w:val="28"/>
        </w:rPr>
        <w:t>nsèque</w:t>
      </w:r>
      <w:r w:rsidR="002F5D13">
        <w:rPr>
          <w:rFonts w:ascii="Arial" w:hAnsi="Arial" w:cs="Arial"/>
          <w:color w:val="000000" w:themeColor="text1"/>
          <w:sz w:val="24"/>
          <w:szCs w:val="28"/>
        </w:rPr>
        <w:t xml:space="preserve">ment </w:t>
      </w:r>
      <w:r w:rsidR="002B3CDD">
        <w:rPr>
          <w:rFonts w:ascii="Arial" w:hAnsi="Arial" w:cs="Arial"/>
          <w:color w:val="000000" w:themeColor="text1"/>
          <w:sz w:val="24"/>
          <w:szCs w:val="28"/>
        </w:rPr>
        <w:t>liée</w:t>
      </w:r>
      <w:r w:rsidR="000070FD">
        <w:rPr>
          <w:rFonts w:ascii="Arial" w:hAnsi="Arial" w:cs="Arial"/>
          <w:color w:val="000000" w:themeColor="text1"/>
          <w:sz w:val="24"/>
          <w:szCs w:val="28"/>
        </w:rPr>
        <w:t xml:space="preserve"> à la mission d’Ex aequo.</w:t>
      </w:r>
    </w:p>
    <w:p w:rsidR="002F5D13" w:rsidRDefault="002F5D13" w:rsidP="00010CA9">
      <w:pPr>
        <w:spacing w:line="360" w:lineRule="auto"/>
        <w:contextualSpacing/>
        <w:jc w:val="both"/>
        <w:rPr>
          <w:rFonts w:ascii="Arial" w:hAnsi="Arial" w:cs="Arial"/>
          <w:color w:val="000000" w:themeColor="text1"/>
          <w:sz w:val="24"/>
          <w:szCs w:val="28"/>
        </w:rPr>
      </w:pPr>
    </w:p>
    <w:p w:rsidR="002F5D13" w:rsidRDefault="002F5D13" w:rsidP="00010CA9">
      <w:pPr>
        <w:spacing w:line="360" w:lineRule="auto"/>
        <w:contextualSpacing/>
        <w:jc w:val="both"/>
        <w:rPr>
          <w:rFonts w:ascii="Arial" w:hAnsi="Arial" w:cs="Arial"/>
          <w:color w:val="000000" w:themeColor="text1"/>
          <w:sz w:val="24"/>
          <w:szCs w:val="28"/>
        </w:rPr>
      </w:pPr>
    </w:p>
    <w:p w:rsidR="002F5D13" w:rsidRDefault="002F5D13" w:rsidP="00010CA9">
      <w:pPr>
        <w:spacing w:line="360" w:lineRule="auto"/>
        <w:contextualSpacing/>
        <w:jc w:val="both"/>
        <w:rPr>
          <w:rFonts w:ascii="Arial" w:hAnsi="Arial" w:cs="Arial"/>
          <w:color w:val="000000" w:themeColor="text1"/>
          <w:sz w:val="24"/>
          <w:szCs w:val="28"/>
        </w:rPr>
      </w:pPr>
    </w:p>
    <w:p w:rsidR="002F5D13" w:rsidRDefault="002F5D13" w:rsidP="00010CA9">
      <w:pPr>
        <w:spacing w:line="360" w:lineRule="auto"/>
        <w:contextualSpacing/>
        <w:jc w:val="both"/>
        <w:rPr>
          <w:rFonts w:ascii="Arial" w:hAnsi="Arial" w:cs="Arial"/>
          <w:color w:val="000000" w:themeColor="text1"/>
          <w:sz w:val="24"/>
          <w:szCs w:val="28"/>
        </w:rPr>
      </w:pPr>
    </w:p>
    <w:p w:rsidR="000070FD" w:rsidRPr="00010CA9" w:rsidRDefault="000070FD" w:rsidP="00010CA9">
      <w:pPr>
        <w:spacing w:line="360" w:lineRule="auto"/>
        <w:contextualSpacing/>
        <w:jc w:val="both"/>
        <w:rPr>
          <w:rFonts w:ascii="Arial" w:hAnsi="Arial" w:cs="Arial"/>
          <w:color w:val="000000" w:themeColor="text1"/>
          <w:sz w:val="24"/>
          <w:szCs w:val="28"/>
        </w:rPr>
      </w:pPr>
    </w:p>
    <w:p w:rsidR="000070FD" w:rsidRPr="00722B3A" w:rsidRDefault="00722B3A" w:rsidP="00010CA9">
      <w:pPr>
        <w:spacing w:line="360" w:lineRule="auto"/>
        <w:contextualSpacing/>
        <w:jc w:val="both"/>
        <w:rPr>
          <w:rFonts w:ascii="Arial" w:hAnsi="Arial" w:cs="Arial"/>
          <w:color w:val="000000" w:themeColor="text1"/>
          <w:sz w:val="24"/>
          <w:szCs w:val="24"/>
        </w:rPr>
      </w:pPr>
      <w:r w:rsidRPr="00722B3A">
        <w:rPr>
          <w:rFonts w:ascii="Arial" w:hAnsi="Arial" w:cs="Arial"/>
          <w:color w:val="000000" w:themeColor="text1"/>
          <w:sz w:val="24"/>
          <w:szCs w:val="24"/>
        </w:rPr>
        <w:lastRenderedPageBreak/>
        <w:t xml:space="preserve">À titre d’exemple, certains groupes d’échanges concernent directement certains dossiers défendus par Ex aequo. Dans ce cas, les échanges peuvent concerner des dossiers directement défendus par Ex aequo. Notre organisme </w:t>
      </w:r>
      <w:r w:rsidR="00610DFA">
        <w:rPr>
          <w:rFonts w:ascii="Arial" w:hAnsi="Arial" w:cs="Arial"/>
          <w:color w:val="000000" w:themeColor="text1"/>
          <w:sz w:val="24"/>
          <w:szCs w:val="24"/>
        </w:rPr>
        <w:br/>
      </w:r>
      <w:r w:rsidRPr="00722B3A">
        <w:rPr>
          <w:rFonts w:ascii="Arial" w:hAnsi="Arial" w:cs="Arial"/>
          <w:color w:val="000000" w:themeColor="text1"/>
          <w:sz w:val="24"/>
          <w:szCs w:val="24"/>
        </w:rPr>
        <w:t xml:space="preserve">demande alors à ses employés ou ses représentants d’être attentifs </w:t>
      </w:r>
      <w:r w:rsidR="00610DFA">
        <w:rPr>
          <w:rFonts w:ascii="Arial" w:hAnsi="Arial" w:cs="Arial"/>
          <w:color w:val="000000" w:themeColor="text1"/>
          <w:sz w:val="24"/>
          <w:szCs w:val="24"/>
        </w:rPr>
        <w:br/>
      </w:r>
      <w:r w:rsidRPr="00722B3A">
        <w:rPr>
          <w:rFonts w:ascii="Arial" w:hAnsi="Arial" w:cs="Arial"/>
          <w:color w:val="000000" w:themeColor="text1"/>
          <w:sz w:val="24"/>
          <w:szCs w:val="24"/>
        </w:rPr>
        <w:t>à leurs propos s’ils ont le loisir de se joindre à ce type de conversation.</w:t>
      </w:r>
      <w:r w:rsidR="007C757F">
        <w:rPr>
          <w:rFonts w:ascii="Arial" w:hAnsi="Arial" w:cs="Arial"/>
          <w:color w:val="000000" w:themeColor="text1"/>
          <w:sz w:val="24"/>
          <w:szCs w:val="24"/>
        </w:rPr>
        <w:br/>
      </w:r>
    </w:p>
    <w:p w:rsidR="00FC71B6" w:rsidRDefault="008F337B" w:rsidP="00010CA9">
      <w:pPr>
        <w:spacing w:line="360" w:lineRule="auto"/>
        <w:contextualSpacing/>
        <w:jc w:val="both"/>
        <w:rPr>
          <w:rFonts w:ascii="Arial" w:hAnsi="Arial" w:cs="Arial"/>
          <w:color w:val="000000" w:themeColor="text1"/>
          <w:sz w:val="24"/>
          <w:szCs w:val="28"/>
        </w:rPr>
      </w:pPr>
      <w:r w:rsidRPr="00010CA9">
        <w:rPr>
          <w:rFonts w:ascii="Arial" w:hAnsi="Arial" w:cs="Arial"/>
          <w:color w:val="000000" w:themeColor="text1"/>
          <w:sz w:val="24"/>
          <w:szCs w:val="28"/>
        </w:rPr>
        <w:t>À noter l’existence du compte Facebook virtuel «Benoit Racette Vie</w:t>
      </w:r>
      <w:r w:rsidR="00276B26" w:rsidRPr="00010CA9">
        <w:rPr>
          <w:rFonts w:ascii="Arial" w:hAnsi="Arial" w:cs="Arial"/>
          <w:color w:val="000000" w:themeColor="text1"/>
          <w:sz w:val="24"/>
          <w:szCs w:val="28"/>
        </w:rPr>
        <w:t xml:space="preserve"> Associative», utilisé par deux </w:t>
      </w:r>
      <w:r w:rsidRPr="00010CA9">
        <w:rPr>
          <w:rFonts w:ascii="Arial" w:hAnsi="Arial" w:cs="Arial"/>
          <w:color w:val="000000" w:themeColor="text1"/>
          <w:sz w:val="24"/>
          <w:szCs w:val="28"/>
        </w:rPr>
        <w:t>membre</w:t>
      </w:r>
      <w:r w:rsidR="00276B26" w:rsidRPr="00010CA9">
        <w:rPr>
          <w:rFonts w:ascii="Arial" w:hAnsi="Arial" w:cs="Arial"/>
          <w:color w:val="000000" w:themeColor="text1"/>
          <w:sz w:val="24"/>
          <w:szCs w:val="28"/>
        </w:rPr>
        <w:t>s</w:t>
      </w:r>
      <w:r w:rsidRPr="00010CA9">
        <w:rPr>
          <w:rFonts w:ascii="Arial" w:hAnsi="Arial" w:cs="Arial"/>
          <w:color w:val="000000" w:themeColor="text1"/>
          <w:sz w:val="24"/>
          <w:szCs w:val="28"/>
        </w:rPr>
        <w:t xml:space="preserve"> de l’équipe d’Ex aequo</w:t>
      </w:r>
      <w:r w:rsidR="00FC71B6" w:rsidRPr="00010CA9">
        <w:rPr>
          <w:rFonts w:ascii="Arial" w:hAnsi="Arial" w:cs="Arial"/>
          <w:color w:val="000000" w:themeColor="text1"/>
          <w:sz w:val="24"/>
          <w:szCs w:val="28"/>
        </w:rPr>
        <w:t xml:space="preserve">. L’utilisation de ce compte doit se faire avec la même rigueur qu’avec la page officiel de l’organisme puisqu’il lui est directement rattaché. </w:t>
      </w:r>
    </w:p>
    <w:p w:rsidR="00C124EF" w:rsidRPr="000070FD" w:rsidRDefault="00C124EF" w:rsidP="00C124EF">
      <w:pPr>
        <w:pStyle w:val="Titre1"/>
        <w:spacing w:line="360" w:lineRule="auto"/>
        <w:contextualSpacing/>
        <w:rPr>
          <w:rFonts w:ascii="Arial" w:hAnsi="Arial"/>
          <w:smallCaps/>
        </w:rPr>
      </w:pPr>
      <w:bookmarkStart w:id="12" w:name="_Toc398636232"/>
      <w:r>
        <w:rPr>
          <w:rFonts w:ascii="Arial" w:hAnsi="Arial"/>
          <w:smallCaps/>
        </w:rPr>
        <w:t>Les présences web de l’organisme</w:t>
      </w:r>
      <w:bookmarkEnd w:id="12"/>
    </w:p>
    <w:p w:rsidR="003A383A" w:rsidRDefault="00817473" w:rsidP="00010CA9">
      <w:pPr>
        <w:spacing w:line="360" w:lineRule="auto"/>
        <w:contextualSpacing/>
        <w:rPr>
          <w:rFonts w:ascii="Arial" w:hAnsi="Arial" w:cs="Arial"/>
          <w:color w:val="000000" w:themeColor="text1"/>
          <w:sz w:val="24"/>
          <w:szCs w:val="28"/>
        </w:rPr>
      </w:pPr>
      <w:r w:rsidRPr="00010CA9">
        <w:rPr>
          <w:rFonts w:ascii="Arial" w:hAnsi="Arial" w:cs="Arial"/>
          <w:b/>
          <w:color w:val="000000" w:themeColor="text1"/>
          <w:sz w:val="24"/>
          <w:szCs w:val="28"/>
        </w:rPr>
        <w:t>Site web :</w:t>
      </w:r>
      <w:r w:rsidRPr="00010CA9">
        <w:rPr>
          <w:rFonts w:ascii="Arial" w:hAnsi="Arial" w:cs="Arial"/>
          <w:color w:val="000000" w:themeColor="text1"/>
          <w:sz w:val="24"/>
          <w:szCs w:val="28"/>
        </w:rPr>
        <w:t xml:space="preserve"> </w:t>
      </w:r>
      <w:hyperlink r:id="rId24" w:history="1">
        <w:r w:rsidRPr="00010CA9">
          <w:rPr>
            <w:rStyle w:val="Lienhypertexte"/>
            <w:rFonts w:ascii="Arial" w:hAnsi="Arial" w:cs="Arial"/>
            <w:sz w:val="24"/>
            <w:szCs w:val="28"/>
          </w:rPr>
          <w:t>www.exaequo.net</w:t>
        </w:r>
      </w:hyperlink>
      <w:r w:rsidRPr="00010CA9">
        <w:rPr>
          <w:rFonts w:ascii="Arial" w:hAnsi="Arial" w:cs="Arial"/>
          <w:color w:val="000000" w:themeColor="text1"/>
          <w:sz w:val="24"/>
          <w:szCs w:val="28"/>
        </w:rPr>
        <w:t xml:space="preserve"> </w:t>
      </w:r>
      <w:r w:rsidRPr="00010CA9">
        <w:rPr>
          <w:rFonts w:ascii="Arial" w:hAnsi="Arial" w:cs="Arial"/>
          <w:color w:val="000000" w:themeColor="text1"/>
          <w:sz w:val="24"/>
          <w:szCs w:val="28"/>
        </w:rPr>
        <w:br/>
      </w:r>
      <w:r w:rsidRPr="00010CA9">
        <w:rPr>
          <w:rFonts w:ascii="Arial" w:hAnsi="Arial" w:cs="Arial"/>
          <w:b/>
          <w:color w:val="000000" w:themeColor="text1"/>
          <w:sz w:val="24"/>
          <w:szCs w:val="28"/>
        </w:rPr>
        <w:t>Blogue :</w:t>
      </w:r>
      <w:r w:rsidRPr="00010CA9">
        <w:rPr>
          <w:rFonts w:ascii="Arial" w:hAnsi="Arial" w:cs="Arial"/>
          <w:color w:val="000000" w:themeColor="text1"/>
          <w:sz w:val="24"/>
          <w:szCs w:val="28"/>
        </w:rPr>
        <w:t xml:space="preserve"> </w:t>
      </w:r>
      <w:hyperlink r:id="rId25" w:history="1">
        <w:r w:rsidRPr="00010CA9">
          <w:rPr>
            <w:rStyle w:val="Lienhypertexte"/>
            <w:rFonts w:ascii="Arial" w:hAnsi="Arial" w:cs="Arial"/>
            <w:sz w:val="24"/>
            <w:szCs w:val="28"/>
          </w:rPr>
          <w:t>www.autonomiepourtous.com</w:t>
        </w:r>
      </w:hyperlink>
      <w:r w:rsidRPr="00010CA9">
        <w:rPr>
          <w:rFonts w:ascii="Arial" w:hAnsi="Arial" w:cs="Arial"/>
          <w:color w:val="000000" w:themeColor="text1"/>
          <w:sz w:val="24"/>
          <w:szCs w:val="28"/>
        </w:rPr>
        <w:t xml:space="preserve"> </w:t>
      </w:r>
      <w:r w:rsidRPr="00010CA9">
        <w:rPr>
          <w:rFonts w:ascii="Arial" w:hAnsi="Arial" w:cs="Arial"/>
          <w:color w:val="000000" w:themeColor="text1"/>
          <w:sz w:val="24"/>
          <w:szCs w:val="28"/>
        </w:rPr>
        <w:br/>
      </w:r>
      <w:r w:rsidRPr="00010CA9">
        <w:rPr>
          <w:rFonts w:ascii="Arial" w:hAnsi="Arial" w:cs="Arial"/>
          <w:b/>
          <w:color w:val="000000" w:themeColor="text1"/>
          <w:sz w:val="24"/>
          <w:szCs w:val="28"/>
        </w:rPr>
        <w:t>Facebook :</w:t>
      </w:r>
      <w:r w:rsidRPr="00010CA9">
        <w:rPr>
          <w:rFonts w:ascii="Arial" w:hAnsi="Arial" w:cs="Arial"/>
          <w:color w:val="000000" w:themeColor="text1"/>
          <w:sz w:val="24"/>
          <w:szCs w:val="28"/>
        </w:rPr>
        <w:t xml:space="preserve"> </w:t>
      </w:r>
      <w:hyperlink r:id="rId26" w:history="1">
        <w:r w:rsidR="001F27C4" w:rsidRPr="00010CA9">
          <w:rPr>
            <w:rStyle w:val="Lienhypertexte"/>
            <w:rFonts w:ascii="Arial" w:hAnsi="Arial" w:cs="Arial"/>
            <w:sz w:val="24"/>
            <w:szCs w:val="28"/>
          </w:rPr>
          <w:t>www.facebook.com/exaequo.net</w:t>
        </w:r>
      </w:hyperlink>
      <w:r w:rsidR="001F27C4" w:rsidRPr="00010CA9">
        <w:rPr>
          <w:rFonts w:ascii="Arial" w:hAnsi="Arial" w:cs="Arial"/>
          <w:color w:val="000000" w:themeColor="text1"/>
          <w:sz w:val="24"/>
          <w:szCs w:val="28"/>
        </w:rPr>
        <w:t xml:space="preserve"> </w:t>
      </w:r>
      <w:r w:rsidRPr="00010CA9">
        <w:rPr>
          <w:rFonts w:ascii="Arial" w:hAnsi="Arial" w:cs="Arial"/>
          <w:color w:val="000000" w:themeColor="text1"/>
          <w:sz w:val="24"/>
          <w:szCs w:val="28"/>
        </w:rPr>
        <w:t xml:space="preserve"> </w:t>
      </w:r>
      <w:r w:rsidR="001F27C4" w:rsidRPr="00010CA9">
        <w:rPr>
          <w:rFonts w:ascii="Arial" w:hAnsi="Arial" w:cs="Arial"/>
          <w:color w:val="000000" w:themeColor="text1"/>
          <w:sz w:val="24"/>
          <w:szCs w:val="28"/>
        </w:rPr>
        <w:t xml:space="preserve"> </w:t>
      </w:r>
      <w:r w:rsidRPr="00010CA9">
        <w:rPr>
          <w:rFonts w:ascii="Arial" w:hAnsi="Arial" w:cs="Arial"/>
          <w:color w:val="000000" w:themeColor="text1"/>
          <w:sz w:val="24"/>
          <w:szCs w:val="28"/>
        </w:rPr>
        <w:br/>
      </w:r>
      <w:r w:rsidRPr="00010CA9">
        <w:rPr>
          <w:rFonts w:ascii="Arial" w:hAnsi="Arial" w:cs="Arial"/>
          <w:b/>
          <w:color w:val="000000" w:themeColor="text1"/>
          <w:sz w:val="24"/>
          <w:szCs w:val="28"/>
        </w:rPr>
        <w:t xml:space="preserve">Twitter : </w:t>
      </w:r>
      <w:hyperlink r:id="rId27" w:history="1">
        <w:r w:rsidRPr="00010CA9">
          <w:rPr>
            <w:rStyle w:val="Lienhypertexte"/>
            <w:rFonts w:ascii="Arial" w:hAnsi="Arial" w:cs="Arial"/>
            <w:sz w:val="24"/>
            <w:szCs w:val="28"/>
          </w:rPr>
          <w:t>www.twitter.com/exaequo_</w:t>
        </w:r>
      </w:hyperlink>
      <w:r w:rsidRPr="00010CA9">
        <w:rPr>
          <w:rFonts w:ascii="Arial" w:hAnsi="Arial" w:cs="Arial"/>
          <w:color w:val="000000" w:themeColor="text1"/>
          <w:sz w:val="24"/>
          <w:szCs w:val="28"/>
        </w:rPr>
        <w:t xml:space="preserve"> </w:t>
      </w:r>
      <w:r w:rsidRPr="00010CA9">
        <w:rPr>
          <w:rFonts w:ascii="Arial" w:hAnsi="Arial" w:cs="Arial"/>
          <w:color w:val="000000" w:themeColor="text1"/>
          <w:sz w:val="24"/>
          <w:szCs w:val="28"/>
        </w:rPr>
        <w:br/>
      </w:r>
      <w:r w:rsidRPr="00010CA9">
        <w:rPr>
          <w:rFonts w:ascii="Arial" w:hAnsi="Arial" w:cs="Arial"/>
          <w:b/>
          <w:color w:val="000000" w:themeColor="text1"/>
          <w:sz w:val="24"/>
          <w:szCs w:val="28"/>
        </w:rPr>
        <w:t xml:space="preserve">LinkedIn : </w:t>
      </w:r>
      <w:hyperlink r:id="rId28" w:history="1">
        <w:r w:rsidRPr="00010CA9">
          <w:rPr>
            <w:rStyle w:val="Lienhypertexte"/>
            <w:rFonts w:ascii="Arial" w:hAnsi="Arial" w:cs="Arial"/>
            <w:sz w:val="24"/>
            <w:szCs w:val="28"/>
          </w:rPr>
          <w:t>www.linkedin.com</w:t>
        </w:r>
      </w:hyperlink>
      <w:r w:rsidRPr="00010CA9">
        <w:rPr>
          <w:rFonts w:ascii="Arial" w:hAnsi="Arial" w:cs="Arial"/>
          <w:color w:val="000000" w:themeColor="text1"/>
          <w:sz w:val="24"/>
          <w:szCs w:val="28"/>
        </w:rPr>
        <w:t xml:space="preserve"> </w:t>
      </w:r>
      <w:r w:rsidRPr="00010CA9">
        <w:rPr>
          <w:rFonts w:ascii="Arial" w:hAnsi="Arial" w:cs="Arial"/>
          <w:color w:val="000000" w:themeColor="text1"/>
          <w:sz w:val="24"/>
          <w:szCs w:val="28"/>
        </w:rPr>
        <w:br/>
      </w:r>
      <w:r w:rsidRPr="00010CA9">
        <w:rPr>
          <w:rFonts w:ascii="Arial" w:hAnsi="Arial" w:cs="Arial"/>
          <w:b/>
          <w:color w:val="000000" w:themeColor="text1"/>
          <w:sz w:val="24"/>
          <w:szCs w:val="28"/>
        </w:rPr>
        <w:t>Flickr :</w:t>
      </w:r>
      <w:r w:rsidRPr="00010CA9">
        <w:rPr>
          <w:rFonts w:ascii="Arial" w:hAnsi="Arial" w:cs="Arial"/>
          <w:color w:val="000000" w:themeColor="text1"/>
          <w:sz w:val="24"/>
          <w:szCs w:val="28"/>
        </w:rPr>
        <w:t xml:space="preserve"> </w:t>
      </w:r>
      <w:hyperlink r:id="rId29" w:history="1">
        <w:r w:rsidRPr="00010CA9">
          <w:rPr>
            <w:rStyle w:val="Lienhypertexte"/>
            <w:rFonts w:ascii="Arial" w:hAnsi="Arial" w:cs="Arial"/>
            <w:sz w:val="24"/>
            <w:szCs w:val="28"/>
          </w:rPr>
          <w:t>www.flickr.com</w:t>
        </w:r>
      </w:hyperlink>
      <w:r w:rsidR="003A383A" w:rsidRPr="00010CA9">
        <w:rPr>
          <w:rFonts w:ascii="Arial" w:hAnsi="Arial" w:cs="Arial"/>
          <w:color w:val="000000" w:themeColor="text1"/>
          <w:sz w:val="24"/>
          <w:szCs w:val="28"/>
        </w:rPr>
        <w:t xml:space="preserve"> </w:t>
      </w:r>
    </w:p>
    <w:p w:rsidR="00C124EF" w:rsidRPr="000070FD" w:rsidRDefault="00C124EF" w:rsidP="00C124EF">
      <w:pPr>
        <w:pStyle w:val="Titre1"/>
        <w:spacing w:line="360" w:lineRule="auto"/>
        <w:contextualSpacing/>
        <w:rPr>
          <w:rFonts w:ascii="Arial" w:hAnsi="Arial"/>
          <w:smallCaps/>
        </w:rPr>
      </w:pPr>
      <w:bookmarkStart w:id="13" w:name="_Toc398636233"/>
      <w:r>
        <w:rPr>
          <w:rFonts w:ascii="Arial" w:hAnsi="Arial"/>
          <w:smallCaps/>
        </w:rPr>
        <w:t>personne ressource</w:t>
      </w:r>
      <w:bookmarkEnd w:id="13"/>
    </w:p>
    <w:p w:rsidR="00722B3A" w:rsidRPr="00722B3A" w:rsidRDefault="002F5D13" w:rsidP="00722B3A">
      <w:pPr>
        <w:spacing w:line="360" w:lineRule="auto"/>
        <w:jc w:val="both"/>
        <w:rPr>
          <w:rFonts w:ascii="Arial" w:hAnsi="Arial" w:cs="Arial"/>
          <w:color w:val="000000" w:themeColor="text1"/>
          <w:sz w:val="24"/>
          <w:szCs w:val="24"/>
        </w:rPr>
      </w:pPr>
      <w:r>
        <w:rPr>
          <w:rFonts w:ascii="Arial" w:hAnsi="Arial" w:cs="Arial"/>
          <w:noProof/>
          <w:color w:val="000000" w:themeColor="text1"/>
          <w:sz w:val="28"/>
          <w:szCs w:val="28"/>
          <w:lang w:eastAsia="fr-CA"/>
        </w:rPr>
        <w:drawing>
          <wp:anchor distT="0" distB="0" distL="114300" distR="114300" simplePos="0" relativeHeight="251662336" behindDoc="0" locked="0" layoutInCell="1" allowOverlap="1" wp14:anchorId="6BD936A3" wp14:editId="0711F671">
            <wp:simplePos x="0" y="0"/>
            <wp:positionH relativeFrom="column">
              <wp:posOffset>3758565</wp:posOffset>
            </wp:positionH>
            <wp:positionV relativeFrom="paragraph">
              <wp:posOffset>63500</wp:posOffset>
            </wp:positionV>
            <wp:extent cx="1915160" cy="1238250"/>
            <wp:effectExtent l="19050" t="0" r="27940" b="49530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hommes fond blanc.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15160" cy="123825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00722B3A" w:rsidRPr="00722B3A">
        <w:rPr>
          <w:rFonts w:ascii="Arial" w:hAnsi="Arial" w:cs="Arial"/>
          <w:color w:val="000000" w:themeColor="text1"/>
          <w:sz w:val="24"/>
          <w:szCs w:val="24"/>
        </w:rPr>
        <w:t>En ce qui concerne les réseaux sociaux, si vous avez des questions techniques, des interrogations sur comment répondre à un commentaire, ou alors si vous avez découvert des erreurs ou des irrégularités, veuillez contacter le responsable des communications.</w:t>
      </w:r>
    </w:p>
    <w:p w:rsidR="00A82FE3" w:rsidRDefault="009460D8" w:rsidP="002F5D13">
      <w:pPr>
        <w:spacing w:line="360" w:lineRule="auto"/>
        <w:contextualSpacing/>
        <w:jc w:val="both"/>
        <w:rPr>
          <w:rFonts w:ascii="Arial" w:hAnsi="Arial" w:cs="Arial"/>
          <w:color w:val="000000" w:themeColor="text1"/>
          <w:sz w:val="24"/>
          <w:szCs w:val="28"/>
        </w:rPr>
      </w:pPr>
      <w:hyperlink r:id="rId31" w:history="1">
        <w:r w:rsidR="003A383A" w:rsidRPr="00010CA9">
          <w:rPr>
            <w:rStyle w:val="Lienhypertexte"/>
            <w:rFonts w:ascii="Arial" w:hAnsi="Arial" w:cs="Arial"/>
            <w:sz w:val="24"/>
            <w:szCs w:val="28"/>
          </w:rPr>
          <w:t>info@exaequo.net</w:t>
        </w:r>
      </w:hyperlink>
      <w:r w:rsidR="003A383A" w:rsidRPr="00010CA9">
        <w:rPr>
          <w:rFonts w:ascii="Arial" w:hAnsi="Arial" w:cs="Arial"/>
          <w:color w:val="000000" w:themeColor="text1"/>
          <w:sz w:val="24"/>
          <w:szCs w:val="28"/>
        </w:rPr>
        <w:br/>
      </w:r>
      <w:r w:rsidR="00610DFA">
        <w:rPr>
          <w:rFonts w:ascii="Arial" w:hAnsi="Arial" w:cs="Arial"/>
          <w:color w:val="000000" w:themeColor="text1"/>
          <w:sz w:val="24"/>
          <w:szCs w:val="28"/>
        </w:rPr>
        <w:t>514 288-3852 p</w:t>
      </w:r>
      <w:r w:rsidR="003A383A" w:rsidRPr="00010CA9">
        <w:rPr>
          <w:rFonts w:ascii="Arial" w:hAnsi="Arial" w:cs="Arial"/>
          <w:color w:val="000000" w:themeColor="text1"/>
          <w:sz w:val="24"/>
          <w:szCs w:val="28"/>
        </w:rPr>
        <w:t xml:space="preserve">oste 228 </w:t>
      </w:r>
    </w:p>
    <w:p w:rsidR="00A82FE3" w:rsidRDefault="00A82FE3">
      <w:pPr>
        <w:rPr>
          <w:rFonts w:ascii="Arial" w:hAnsi="Arial" w:cs="Arial"/>
          <w:color w:val="000000" w:themeColor="text1"/>
          <w:sz w:val="24"/>
          <w:szCs w:val="28"/>
        </w:rPr>
      </w:pPr>
    </w:p>
    <w:sectPr w:rsidR="00A82FE3" w:rsidSect="00042F2C">
      <w:headerReference w:type="default" r:id="rId32"/>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0D8" w:rsidRDefault="009460D8" w:rsidP="00520486">
      <w:pPr>
        <w:spacing w:after="0" w:line="240" w:lineRule="auto"/>
      </w:pPr>
      <w:r>
        <w:separator/>
      </w:r>
    </w:p>
  </w:endnote>
  <w:endnote w:type="continuationSeparator" w:id="0">
    <w:p w:rsidR="009460D8" w:rsidRDefault="009460D8" w:rsidP="0052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86" w:rsidRPr="00520486" w:rsidRDefault="00520486" w:rsidP="00520486">
    <w:pPr>
      <w:pStyle w:val="Pieddepage"/>
      <w:rPr>
        <w:b/>
        <w:color w:val="1F497D" w:themeColor="text2"/>
      </w:rPr>
    </w:pPr>
    <w:r w:rsidRPr="00520486">
      <w:rPr>
        <w:b/>
        <w:noProof/>
        <w:lang w:eastAsia="fr-CA"/>
      </w:rPr>
      <w:drawing>
        <wp:inline distT="0" distB="0" distL="0" distR="0" wp14:anchorId="1D8715B7" wp14:editId="6258CFB7">
          <wp:extent cx="860197" cy="5562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hommes fond bla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589" cy="558453"/>
                  </a:xfrm>
                  <a:prstGeom prst="rect">
                    <a:avLst/>
                  </a:prstGeom>
                </pic:spPr>
              </pic:pic>
            </a:graphicData>
          </a:graphic>
        </wp:inline>
      </w:drawing>
    </w:r>
    <w:r>
      <w:rPr>
        <w:b/>
      </w:rPr>
      <w:t xml:space="preserve">                                                                                             </w:t>
    </w:r>
    <w:r w:rsidR="0098571C">
      <w:rPr>
        <w:b/>
      </w:rPr>
      <w:t xml:space="preserve">                       </w:t>
    </w:r>
    <w:r w:rsidR="0098571C">
      <w:rPr>
        <w:b/>
        <w:color w:val="1F497D" w:themeColor="text2"/>
      </w:rPr>
      <w:t>septembre</w:t>
    </w:r>
    <w:r w:rsidRPr="00520486">
      <w:rPr>
        <w:b/>
        <w:color w:val="1F497D" w:themeColor="text2"/>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0D8" w:rsidRDefault="009460D8" w:rsidP="00520486">
      <w:pPr>
        <w:spacing w:after="0" w:line="240" w:lineRule="auto"/>
      </w:pPr>
      <w:r>
        <w:separator/>
      </w:r>
    </w:p>
  </w:footnote>
  <w:footnote w:type="continuationSeparator" w:id="0">
    <w:p w:rsidR="009460D8" w:rsidRDefault="009460D8" w:rsidP="00520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2C" w:rsidRDefault="00042F2C">
    <w:pPr>
      <w:pStyle w:val="En-tte"/>
      <w:jc w:val="right"/>
    </w:pPr>
  </w:p>
  <w:p w:rsidR="00042F2C" w:rsidRDefault="00042F2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084610"/>
      <w:docPartObj>
        <w:docPartGallery w:val="Page Numbers (Top of Page)"/>
        <w:docPartUnique/>
      </w:docPartObj>
    </w:sdtPr>
    <w:sdtEndPr/>
    <w:sdtContent>
      <w:p w:rsidR="00010CA9" w:rsidRDefault="00010CA9">
        <w:pPr>
          <w:pStyle w:val="En-tte"/>
          <w:jc w:val="right"/>
        </w:pPr>
        <w:r>
          <w:fldChar w:fldCharType="begin"/>
        </w:r>
        <w:r>
          <w:instrText>PAGE   \* MERGEFORMAT</w:instrText>
        </w:r>
        <w:r>
          <w:fldChar w:fldCharType="separate"/>
        </w:r>
        <w:r w:rsidR="00E54DBE" w:rsidRPr="00E54DBE">
          <w:rPr>
            <w:noProof/>
            <w:lang w:val="fr-FR"/>
          </w:rPr>
          <w:t>5</w:t>
        </w:r>
        <w:r>
          <w:fldChar w:fldCharType="end"/>
        </w:r>
      </w:p>
    </w:sdtContent>
  </w:sdt>
  <w:p w:rsidR="00042F2C" w:rsidRDefault="00042F2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5EB0"/>
    <w:multiLevelType w:val="hybridMultilevel"/>
    <w:tmpl w:val="825474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3E8456B"/>
    <w:multiLevelType w:val="multilevel"/>
    <w:tmpl w:val="C1DEE9A8"/>
    <w:lvl w:ilvl="0">
      <w:start w:val="1"/>
      <w:numFmt w:val="decimal"/>
      <w:lvlText w:val="%1."/>
      <w:lvlJc w:val="left"/>
      <w:pPr>
        <w:ind w:left="720" w:hanging="360"/>
      </w:pPr>
      <w:rPr>
        <w:rFonts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25E02AE1"/>
    <w:multiLevelType w:val="hybridMultilevel"/>
    <w:tmpl w:val="580AD3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BFC6769"/>
    <w:multiLevelType w:val="multilevel"/>
    <w:tmpl w:val="C1DEE9A8"/>
    <w:lvl w:ilvl="0">
      <w:start w:val="1"/>
      <w:numFmt w:val="decimal"/>
      <w:lvlText w:val="%1."/>
      <w:lvlJc w:val="left"/>
      <w:pPr>
        <w:ind w:left="720" w:hanging="360"/>
      </w:pPr>
      <w:rPr>
        <w:rFonts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nsid w:val="462B250E"/>
    <w:multiLevelType w:val="hybridMultilevel"/>
    <w:tmpl w:val="92A42E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C7D1473"/>
    <w:multiLevelType w:val="hybridMultilevel"/>
    <w:tmpl w:val="6BA2C6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5ED42412"/>
    <w:multiLevelType w:val="hybridMultilevel"/>
    <w:tmpl w:val="E7BC92FC"/>
    <w:lvl w:ilvl="0" w:tplc="4C968A16">
      <w:numFmt w:val="bullet"/>
      <w:lvlText w:val="-"/>
      <w:lvlJc w:val="left"/>
      <w:pPr>
        <w:ind w:left="6024" w:hanging="360"/>
      </w:pPr>
      <w:rPr>
        <w:rFonts w:ascii="Verdana" w:eastAsiaTheme="minorHAnsi" w:hAnsi="Verdana" w:cs="Arial" w:hint="default"/>
      </w:rPr>
    </w:lvl>
    <w:lvl w:ilvl="1" w:tplc="0C0C0003" w:tentative="1">
      <w:start w:val="1"/>
      <w:numFmt w:val="bullet"/>
      <w:lvlText w:val="o"/>
      <w:lvlJc w:val="left"/>
      <w:pPr>
        <w:ind w:left="6744" w:hanging="360"/>
      </w:pPr>
      <w:rPr>
        <w:rFonts w:ascii="Courier New" w:hAnsi="Courier New" w:cs="Courier New" w:hint="default"/>
      </w:rPr>
    </w:lvl>
    <w:lvl w:ilvl="2" w:tplc="0C0C0005" w:tentative="1">
      <w:start w:val="1"/>
      <w:numFmt w:val="bullet"/>
      <w:lvlText w:val=""/>
      <w:lvlJc w:val="left"/>
      <w:pPr>
        <w:ind w:left="7464" w:hanging="360"/>
      </w:pPr>
      <w:rPr>
        <w:rFonts w:ascii="Wingdings" w:hAnsi="Wingdings" w:hint="default"/>
      </w:rPr>
    </w:lvl>
    <w:lvl w:ilvl="3" w:tplc="0C0C0001" w:tentative="1">
      <w:start w:val="1"/>
      <w:numFmt w:val="bullet"/>
      <w:lvlText w:val=""/>
      <w:lvlJc w:val="left"/>
      <w:pPr>
        <w:ind w:left="8184" w:hanging="360"/>
      </w:pPr>
      <w:rPr>
        <w:rFonts w:ascii="Symbol" w:hAnsi="Symbol" w:hint="default"/>
      </w:rPr>
    </w:lvl>
    <w:lvl w:ilvl="4" w:tplc="0C0C0003" w:tentative="1">
      <w:start w:val="1"/>
      <w:numFmt w:val="bullet"/>
      <w:lvlText w:val="o"/>
      <w:lvlJc w:val="left"/>
      <w:pPr>
        <w:ind w:left="8904" w:hanging="360"/>
      </w:pPr>
      <w:rPr>
        <w:rFonts w:ascii="Courier New" w:hAnsi="Courier New" w:cs="Courier New" w:hint="default"/>
      </w:rPr>
    </w:lvl>
    <w:lvl w:ilvl="5" w:tplc="0C0C0005" w:tentative="1">
      <w:start w:val="1"/>
      <w:numFmt w:val="bullet"/>
      <w:lvlText w:val=""/>
      <w:lvlJc w:val="left"/>
      <w:pPr>
        <w:ind w:left="9624" w:hanging="360"/>
      </w:pPr>
      <w:rPr>
        <w:rFonts w:ascii="Wingdings" w:hAnsi="Wingdings" w:hint="default"/>
      </w:rPr>
    </w:lvl>
    <w:lvl w:ilvl="6" w:tplc="0C0C0001" w:tentative="1">
      <w:start w:val="1"/>
      <w:numFmt w:val="bullet"/>
      <w:lvlText w:val=""/>
      <w:lvlJc w:val="left"/>
      <w:pPr>
        <w:ind w:left="10344" w:hanging="360"/>
      </w:pPr>
      <w:rPr>
        <w:rFonts w:ascii="Symbol" w:hAnsi="Symbol" w:hint="default"/>
      </w:rPr>
    </w:lvl>
    <w:lvl w:ilvl="7" w:tplc="0C0C0003" w:tentative="1">
      <w:start w:val="1"/>
      <w:numFmt w:val="bullet"/>
      <w:lvlText w:val="o"/>
      <w:lvlJc w:val="left"/>
      <w:pPr>
        <w:ind w:left="11064" w:hanging="360"/>
      </w:pPr>
      <w:rPr>
        <w:rFonts w:ascii="Courier New" w:hAnsi="Courier New" w:cs="Courier New" w:hint="default"/>
      </w:rPr>
    </w:lvl>
    <w:lvl w:ilvl="8" w:tplc="0C0C0005" w:tentative="1">
      <w:start w:val="1"/>
      <w:numFmt w:val="bullet"/>
      <w:lvlText w:val=""/>
      <w:lvlJc w:val="left"/>
      <w:pPr>
        <w:ind w:left="11784" w:hanging="360"/>
      </w:pPr>
      <w:rPr>
        <w:rFonts w:ascii="Wingdings" w:hAnsi="Wingdings" w:hint="default"/>
      </w:rPr>
    </w:lvl>
  </w:abstractNum>
  <w:abstractNum w:abstractNumId="7">
    <w:nsid w:val="60600280"/>
    <w:multiLevelType w:val="hybridMultilevel"/>
    <w:tmpl w:val="27344A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8D61637"/>
    <w:multiLevelType w:val="hybridMultilevel"/>
    <w:tmpl w:val="5E02EE14"/>
    <w:lvl w:ilvl="0" w:tplc="6D7EDA82">
      <w:numFmt w:val="bullet"/>
      <w:lvlText w:val="-"/>
      <w:lvlJc w:val="left"/>
      <w:pPr>
        <w:ind w:left="6732" w:hanging="360"/>
      </w:pPr>
      <w:rPr>
        <w:rFonts w:ascii="Arial" w:eastAsiaTheme="minorHAnsi" w:hAnsi="Arial" w:cs="Arial" w:hint="default"/>
        <w:color w:val="292F33"/>
        <w:sz w:val="22"/>
      </w:rPr>
    </w:lvl>
    <w:lvl w:ilvl="1" w:tplc="0C0C0003" w:tentative="1">
      <w:start w:val="1"/>
      <w:numFmt w:val="bullet"/>
      <w:lvlText w:val="o"/>
      <w:lvlJc w:val="left"/>
      <w:pPr>
        <w:ind w:left="7452" w:hanging="360"/>
      </w:pPr>
      <w:rPr>
        <w:rFonts w:ascii="Courier New" w:hAnsi="Courier New" w:cs="Courier New" w:hint="default"/>
      </w:rPr>
    </w:lvl>
    <w:lvl w:ilvl="2" w:tplc="0C0C0005" w:tentative="1">
      <w:start w:val="1"/>
      <w:numFmt w:val="bullet"/>
      <w:lvlText w:val=""/>
      <w:lvlJc w:val="left"/>
      <w:pPr>
        <w:ind w:left="8172" w:hanging="360"/>
      </w:pPr>
      <w:rPr>
        <w:rFonts w:ascii="Wingdings" w:hAnsi="Wingdings" w:hint="default"/>
      </w:rPr>
    </w:lvl>
    <w:lvl w:ilvl="3" w:tplc="0C0C0001" w:tentative="1">
      <w:start w:val="1"/>
      <w:numFmt w:val="bullet"/>
      <w:lvlText w:val=""/>
      <w:lvlJc w:val="left"/>
      <w:pPr>
        <w:ind w:left="8892" w:hanging="360"/>
      </w:pPr>
      <w:rPr>
        <w:rFonts w:ascii="Symbol" w:hAnsi="Symbol" w:hint="default"/>
      </w:rPr>
    </w:lvl>
    <w:lvl w:ilvl="4" w:tplc="0C0C0003" w:tentative="1">
      <w:start w:val="1"/>
      <w:numFmt w:val="bullet"/>
      <w:lvlText w:val="o"/>
      <w:lvlJc w:val="left"/>
      <w:pPr>
        <w:ind w:left="9612" w:hanging="360"/>
      </w:pPr>
      <w:rPr>
        <w:rFonts w:ascii="Courier New" w:hAnsi="Courier New" w:cs="Courier New" w:hint="default"/>
      </w:rPr>
    </w:lvl>
    <w:lvl w:ilvl="5" w:tplc="0C0C0005" w:tentative="1">
      <w:start w:val="1"/>
      <w:numFmt w:val="bullet"/>
      <w:lvlText w:val=""/>
      <w:lvlJc w:val="left"/>
      <w:pPr>
        <w:ind w:left="10332" w:hanging="360"/>
      </w:pPr>
      <w:rPr>
        <w:rFonts w:ascii="Wingdings" w:hAnsi="Wingdings" w:hint="default"/>
      </w:rPr>
    </w:lvl>
    <w:lvl w:ilvl="6" w:tplc="0C0C0001" w:tentative="1">
      <w:start w:val="1"/>
      <w:numFmt w:val="bullet"/>
      <w:lvlText w:val=""/>
      <w:lvlJc w:val="left"/>
      <w:pPr>
        <w:ind w:left="11052" w:hanging="360"/>
      </w:pPr>
      <w:rPr>
        <w:rFonts w:ascii="Symbol" w:hAnsi="Symbol" w:hint="default"/>
      </w:rPr>
    </w:lvl>
    <w:lvl w:ilvl="7" w:tplc="0C0C0003" w:tentative="1">
      <w:start w:val="1"/>
      <w:numFmt w:val="bullet"/>
      <w:lvlText w:val="o"/>
      <w:lvlJc w:val="left"/>
      <w:pPr>
        <w:ind w:left="11772" w:hanging="360"/>
      </w:pPr>
      <w:rPr>
        <w:rFonts w:ascii="Courier New" w:hAnsi="Courier New" w:cs="Courier New" w:hint="default"/>
      </w:rPr>
    </w:lvl>
    <w:lvl w:ilvl="8" w:tplc="0C0C0005" w:tentative="1">
      <w:start w:val="1"/>
      <w:numFmt w:val="bullet"/>
      <w:lvlText w:val=""/>
      <w:lvlJc w:val="left"/>
      <w:pPr>
        <w:ind w:left="12492" w:hanging="360"/>
      </w:pPr>
      <w:rPr>
        <w:rFonts w:ascii="Wingdings" w:hAnsi="Wingdings" w:hint="default"/>
      </w:rPr>
    </w:lvl>
  </w:abstractNum>
  <w:abstractNum w:abstractNumId="9">
    <w:nsid w:val="7F407E7D"/>
    <w:multiLevelType w:val="hybridMultilevel"/>
    <w:tmpl w:val="CB52B93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5"/>
  </w:num>
  <w:num w:numId="4">
    <w:abstractNumId w:val="1"/>
  </w:num>
  <w:num w:numId="5">
    <w:abstractNumId w:val="9"/>
  </w:num>
  <w:num w:numId="6">
    <w:abstractNumId w:val="4"/>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86"/>
    <w:rsid w:val="000070FD"/>
    <w:rsid w:val="00010CA9"/>
    <w:rsid w:val="0002090C"/>
    <w:rsid w:val="00042F2C"/>
    <w:rsid w:val="00075B07"/>
    <w:rsid w:val="0009367B"/>
    <w:rsid w:val="00093E63"/>
    <w:rsid w:val="000A1D71"/>
    <w:rsid w:val="000A4ABB"/>
    <w:rsid w:val="00106C58"/>
    <w:rsid w:val="00115C2E"/>
    <w:rsid w:val="00124403"/>
    <w:rsid w:val="00135988"/>
    <w:rsid w:val="00164914"/>
    <w:rsid w:val="001778EE"/>
    <w:rsid w:val="00182B68"/>
    <w:rsid w:val="001A4398"/>
    <w:rsid w:val="001F17C3"/>
    <w:rsid w:val="001F27C4"/>
    <w:rsid w:val="001F5EAA"/>
    <w:rsid w:val="002028F2"/>
    <w:rsid w:val="002064EB"/>
    <w:rsid w:val="00225B8F"/>
    <w:rsid w:val="002371EB"/>
    <w:rsid w:val="00252E27"/>
    <w:rsid w:val="002705A3"/>
    <w:rsid w:val="00276B26"/>
    <w:rsid w:val="002777D4"/>
    <w:rsid w:val="00296723"/>
    <w:rsid w:val="002B3CDD"/>
    <w:rsid w:val="002B596B"/>
    <w:rsid w:val="002C4572"/>
    <w:rsid w:val="002D0614"/>
    <w:rsid w:val="002F5D13"/>
    <w:rsid w:val="00306E48"/>
    <w:rsid w:val="0032586E"/>
    <w:rsid w:val="00344BC0"/>
    <w:rsid w:val="00352B3C"/>
    <w:rsid w:val="0035767F"/>
    <w:rsid w:val="003577A3"/>
    <w:rsid w:val="003835A0"/>
    <w:rsid w:val="003A383A"/>
    <w:rsid w:val="003B4321"/>
    <w:rsid w:val="003D3FB2"/>
    <w:rsid w:val="003D62E2"/>
    <w:rsid w:val="00406852"/>
    <w:rsid w:val="00440EDD"/>
    <w:rsid w:val="00465FD9"/>
    <w:rsid w:val="004B4593"/>
    <w:rsid w:val="004C2F42"/>
    <w:rsid w:val="004E3B32"/>
    <w:rsid w:val="004E7543"/>
    <w:rsid w:val="00520486"/>
    <w:rsid w:val="0052421D"/>
    <w:rsid w:val="005269F9"/>
    <w:rsid w:val="005319D3"/>
    <w:rsid w:val="0053463D"/>
    <w:rsid w:val="005514E9"/>
    <w:rsid w:val="00566A3F"/>
    <w:rsid w:val="005D6335"/>
    <w:rsid w:val="00602CB2"/>
    <w:rsid w:val="00606DCD"/>
    <w:rsid w:val="00610DFA"/>
    <w:rsid w:val="00613944"/>
    <w:rsid w:val="00616F2D"/>
    <w:rsid w:val="00647D69"/>
    <w:rsid w:val="006625AF"/>
    <w:rsid w:val="00671FD7"/>
    <w:rsid w:val="00677AAE"/>
    <w:rsid w:val="00683C3C"/>
    <w:rsid w:val="00687560"/>
    <w:rsid w:val="006974A1"/>
    <w:rsid w:val="006A0785"/>
    <w:rsid w:val="006A6972"/>
    <w:rsid w:val="006C19C4"/>
    <w:rsid w:val="006C3D88"/>
    <w:rsid w:val="006C64B6"/>
    <w:rsid w:val="006C7D8A"/>
    <w:rsid w:val="006E7C3B"/>
    <w:rsid w:val="00722B3A"/>
    <w:rsid w:val="007610E2"/>
    <w:rsid w:val="0078070A"/>
    <w:rsid w:val="007B058D"/>
    <w:rsid w:val="007C757F"/>
    <w:rsid w:val="007E30D0"/>
    <w:rsid w:val="007F10F4"/>
    <w:rsid w:val="008122F6"/>
    <w:rsid w:val="00817473"/>
    <w:rsid w:val="0083289B"/>
    <w:rsid w:val="00876A61"/>
    <w:rsid w:val="00884B1E"/>
    <w:rsid w:val="008A2131"/>
    <w:rsid w:val="008D0A1B"/>
    <w:rsid w:val="008E0A9C"/>
    <w:rsid w:val="008E2B51"/>
    <w:rsid w:val="008F337B"/>
    <w:rsid w:val="00922D9A"/>
    <w:rsid w:val="009460D8"/>
    <w:rsid w:val="0098571C"/>
    <w:rsid w:val="009D222C"/>
    <w:rsid w:val="009E6649"/>
    <w:rsid w:val="009F3A4E"/>
    <w:rsid w:val="009F4E93"/>
    <w:rsid w:val="00A07358"/>
    <w:rsid w:val="00A07E94"/>
    <w:rsid w:val="00A72571"/>
    <w:rsid w:val="00A82FE3"/>
    <w:rsid w:val="00A90883"/>
    <w:rsid w:val="00AC3942"/>
    <w:rsid w:val="00B07E3D"/>
    <w:rsid w:val="00B260D7"/>
    <w:rsid w:val="00B525DB"/>
    <w:rsid w:val="00B818E7"/>
    <w:rsid w:val="00B94510"/>
    <w:rsid w:val="00BC2B3D"/>
    <w:rsid w:val="00BF0D48"/>
    <w:rsid w:val="00BF79AD"/>
    <w:rsid w:val="00C05E0D"/>
    <w:rsid w:val="00C124EF"/>
    <w:rsid w:val="00C457BE"/>
    <w:rsid w:val="00C655FA"/>
    <w:rsid w:val="00C80D20"/>
    <w:rsid w:val="00CA3F11"/>
    <w:rsid w:val="00CB3CBD"/>
    <w:rsid w:val="00CC7970"/>
    <w:rsid w:val="00CD3B34"/>
    <w:rsid w:val="00CD64F4"/>
    <w:rsid w:val="00D04C36"/>
    <w:rsid w:val="00D05254"/>
    <w:rsid w:val="00D21DE8"/>
    <w:rsid w:val="00D30FC7"/>
    <w:rsid w:val="00D32F54"/>
    <w:rsid w:val="00D80560"/>
    <w:rsid w:val="00D867B8"/>
    <w:rsid w:val="00DA4491"/>
    <w:rsid w:val="00DB11BD"/>
    <w:rsid w:val="00DB1BB9"/>
    <w:rsid w:val="00DB1D8F"/>
    <w:rsid w:val="00DD1CA0"/>
    <w:rsid w:val="00DF6793"/>
    <w:rsid w:val="00E03444"/>
    <w:rsid w:val="00E14F03"/>
    <w:rsid w:val="00E533EF"/>
    <w:rsid w:val="00E54DBE"/>
    <w:rsid w:val="00E82854"/>
    <w:rsid w:val="00E860EC"/>
    <w:rsid w:val="00ED675A"/>
    <w:rsid w:val="00EE7250"/>
    <w:rsid w:val="00EF5BD6"/>
    <w:rsid w:val="00F23A1E"/>
    <w:rsid w:val="00F3175E"/>
    <w:rsid w:val="00F43E99"/>
    <w:rsid w:val="00F945E1"/>
    <w:rsid w:val="00FB2039"/>
    <w:rsid w:val="00FB4ED1"/>
    <w:rsid w:val="00FC4CFC"/>
    <w:rsid w:val="00FC71B6"/>
    <w:rsid w:val="00FE3A53"/>
    <w:rsid w:val="00FE71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51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514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204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0486"/>
    <w:rPr>
      <w:rFonts w:ascii="Tahoma" w:hAnsi="Tahoma" w:cs="Tahoma"/>
      <w:sz w:val="16"/>
      <w:szCs w:val="16"/>
    </w:rPr>
  </w:style>
  <w:style w:type="paragraph" w:styleId="En-tte">
    <w:name w:val="header"/>
    <w:basedOn w:val="Normal"/>
    <w:link w:val="En-tteCar"/>
    <w:uiPriority w:val="99"/>
    <w:unhideWhenUsed/>
    <w:rsid w:val="00520486"/>
    <w:pPr>
      <w:tabs>
        <w:tab w:val="center" w:pos="4320"/>
        <w:tab w:val="right" w:pos="8640"/>
      </w:tabs>
      <w:spacing w:after="0" w:line="240" w:lineRule="auto"/>
    </w:pPr>
  </w:style>
  <w:style w:type="character" w:customStyle="1" w:styleId="En-tteCar">
    <w:name w:val="En-tête Car"/>
    <w:basedOn w:val="Policepardfaut"/>
    <w:link w:val="En-tte"/>
    <w:uiPriority w:val="99"/>
    <w:rsid w:val="00520486"/>
  </w:style>
  <w:style w:type="paragraph" w:styleId="Pieddepage">
    <w:name w:val="footer"/>
    <w:basedOn w:val="Normal"/>
    <w:link w:val="PieddepageCar"/>
    <w:uiPriority w:val="99"/>
    <w:unhideWhenUsed/>
    <w:rsid w:val="0052048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20486"/>
  </w:style>
  <w:style w:type="paragraph" w:styleId="Paragraphedeliste">
    <w:name w:val="List Paragraph"/>
    <w:basedOn w:val="Normal"/>
    <w:uiPriority w:val="34"/>
    <w:qFormat/>
    <w:rsid w:val="007610E2"/>
    <w:pPr>
      <w:ind w:left="720"/>
      <w:contextualSpacing/>
    </w:pPr>
  </w:style>
  <w:style w:type="character" w:styleId="Lienhypertexte">
    <w:name w:val="Hyperlink"/>
    <w:basedOn w:val="Policepardfaut"/>
    <w:uiPriority w:val="99"/>
    <w:unhideWhenUsed/>
    <w:rsid w:val="00817473"/>
    <w:rPr>
      <w:color w:val="0000FF" w:themeColor="hyperlink"/>
      <w:u w:val="single"/>
    </w:rPr>
  </w:style>
  <w:style w:type="character" w:customStyle="1" w:styleId="Titre1Car">
    <w:name w:val="Titre 1 Car"/>
    <w:basedOn w:val="Policepardfaut"/>
    <w:link w:val="Titre1"/>
    <w:uiPriority w:val="9"/>
    <w:rsid w:val="005514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514E9"/>
    <w:rPr>
      <w:rFonts w:asciiTheme="majorHAnsi" w:eastAsiaTheme="majorEastAsia" w:hAnsiTheme="majorHAnsi" w:cstheme="majorBidi"/>
      <w:b/>
      <w:bCs/>
      <w:color w:val="4F81BD" w:themeColor="accent1"/>
      <w:sz w:val="26"/>
      <w:szCs w:val="26"/>
    </w:rPr>
  </w:style>
  <w:style w:type="paragraph" w:styleId="Notedefin">
    <w:name w:val="endnote text"/>
    <w:basedOn w:val="Normal"/>
    <w:link w:val="NotedefinCar"/>
    <w:uiPriority w:val="99"/>
    <w:semiHidden/>
    <w:unhideWhenUsed/>
    <w:rsid w:val="001F27C4"/>
    <w:pPr>
      <w:spacing w:after="0" w:line="240" w:lineRule="auto"/>
    </w:pPr>
    <w:rPr>
      <w:sz w:val="20"/>
      <w:szCs w:val="20"/>
    </w:rPr>
  </w:style>
  <w:style w:type="character" w:customStyle="1" w:styleId="NotedefinCar">
    <w:name w:val="Note de fin Car"/>
    <w:basedOn w:val="Policepardfaut"/>
    <w:link w:val="Notedefin"/>
    <w:uiPriority w:val="99"/>
    <w:semiHidden/>
    <w:rsid w:val="001F27C4"/>
    <w:rPr>
      <w:sz w:val="20"/>
      <w:szCs w:val="20"/>
    </w:rPr>
  </w:style>
  <w:style w:type="character" w:styleId="Appeldenotedefin">
    <w:name w:val="endnote reference"/>
    <w:basedOn w:val="Policepardfaut"/>
    <w:uiPriority w:val="99"/>
    <w:semiHidden/>
    <w:unhideWhenUsed/>
    <w:rsid w:val="001F27C4"/>
    <w:rPr>
      <w:vertAlign w:val="superscript"/>
    </w:rPr>
  </w:style>
  <w:style w:type="paragraph" w:styleId="En-ttedetabledesmatires">
    <w:name w:val="TOC Heading"/>
    <w:basedOn w:val="Titre1"/>
    <w:next w:val="Normal"/>
    <w:uiPriority w:val="39"/>
    <w:semiHidden/>
    <w:unhideWhenUsed/>
    <w:qFormat/>
    <w:rsid w:val="001F27C4"/>
    <w:pPr>
      <w:outlineLvl w:val="9"/>
    </w:pPr>
    <w:rPr>
      <w:lang w:eastAsia="fr-CA"/>
    </w:rPr>
  </w:style>
  <w:style w:type="paragraph" w:styleId="TM1">
    <w:name w:val="toc 1"/>
    <w:basedOn w:val="Normal"/>
    <w:next w:val="Normal"/>
    <w:autoRedefine/>
    <w:uiPriority w:val="39"/>
    <w:unhideWhenUsed/>
    <w:rsid w:val="001F27C4"/>
    <w:pPr>
      <w:spacing w:after="100"/>
    </w:pPr>
  </w:style>
  <w:style w:type="paragraph" w:styleId="TM2">
    <w:name w:val="toc 2"/>
    <w:basedOn w:val="Normal"/>
    <w:next w:val="Normal"/>
    <w:autoRedefine/>
    <w:uiPriority w:val="39"/>
    <w:unhideWhenUsed/>
    <w:rsid w:val="001F27C4"/>
    <w:pPr>
      <w:spacing w:after="100"/>
      <w:ind w:left="220"/>
    </w:pPr>
  </w:style>
  <w:style w:type="paragraph" w:styleId="NormalWeb">
    <w:name w:val="Normal (Web)"/>
    <w:basedOn w:val="Normal"/>
    <w:uiPriority w:val="99"/>
    <w:semiHidden/>
    <w:unhideWhenUsed/>
    <w:rsid w:val="006C64B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6C64B6"/>
  </w:style>
  <w:style w:type="character" w:styleId="Lienhypertextesuivivisit">
    <w:name w:val="FollowedHyperlink"/>
    <w:basedOn w:val="Policepardfaut"/>
    <w:uiPriority w:val="99"/>
    <w:semiHidden/>
    <w:unhideWhenUsed/>
    <w:rsid w:val="006C64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51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514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204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0486"/>
    <w:rPr>
      <w:rFonts w:ascii="Tahoma" w:hAnsi="Tahoma" w:cs="Tahoma"/>
      <w:sz w:val="16"/>
      <w:szCs w:val="16"/>
    </w:rPr>
  </w:style>
  <w:style w:type="paragraph" w:styleId="En-tte">
    <w:name w:val="header"/>
    <w:basedOn w:val="Normal"/>
    <w:link w:val="En-tteCar"/>
    <w:uiPriority w:val="99"/>
    <w:unhideWhenUsed/>
    <w:rsid w:val="00520486"/>
    <w:pPr>
      <w:tabs>
        <w:tab w:val="center" w:pos="4320"/>
        <w:tab w:val="right" w:pos="8640"/>
      </w:tabs>
      <w:spacing w:after="0" w:line="240" w:lineRule="auto"/>
    </w:pPr>
  </w:style>
  <w:style w:type="character" w:customStyle="1" w:styleId="En-tteCar">
    <w:name w:val="En-tête Car"/>
    <w:basedOn w:val="Policepardfaut"/>
    <w:link w:val="En-tte"/>
    <w:uiPriority w:val="99"/>
    <w:rsid w:val="00520486"/>
  </w:style>
  <w:style w:type="paragraph" w:styleId="Pieddepage">
    <w:name w:val="footer"/>
    <w:basedOn w:val="Normal"/>
    <w:link w:val="PieddepageCar"/>
    <w:uiPriority w:val="99"/>
    <w:unhideWhenUsed/>
    <w:rsid w:val="0052048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20486"/>
  </w:style>
  <w:style w:type="paragraph" w:styleId="Paragraphedeliste">
    <w:name w:val="List Paragraph"/>
    <w:basedOn w:val="Normal"/>
    <w:uiPriority w:val="34"/>
    <w:qFormat/>
    <w:rsid w:val="007610E2"/>
    <w:pPr>
      <w:ind w:left="720"/>
      <w:contextualSpacing/>
    </w:pPr>
  </w:style>
  <w:style w:type="character" w:styleId="Lienhypertexte">
    <w:name w:val="Hyperlink"/>
    <w:basedOn w:val="Policepardfaut"/>
    <w:uiPriority w:val="99"/>
    <w:unhideWhenUsed/>
    <w:rsid w:val="00817473"/>
    <w:rPr>
      <w:color w:val="0000FF" w:themeColor="hyperlink"/>
      <w:u w:val="single"/>
    </w:rPr>
  </w:style>
  <w:style w:type="character" w:customStyle="1" w:styleId="Titre1Car">
    <w:name w:val="Titre 1 Car"/>
    <w:basedOn w:val="Policepardfaut"/>
    <w:link w:val="Titre1"/>
    <w:uiPriority w:val="9"/>
    <w:rsid w:val="005514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514E9"/>
    <w:rPr>
      <w:rFonts w:asciiTheme="majorHAnsi" w:eastAsiaTheme="majorEastAsia" w:hAnsiTheme="majorHAnsi" w:cstheme="majorBidi"/>
      <w:b/>
      <w:bCs/>
      <w:color w:val="4F81BD" w:themeColor="accent1"/>
      <w:sz w:val="26"/>
      <w:szCs w:val="26"/>
    </w:rPr>
  </w:style>
  <w:style w:type="paragraph" w:styleId="Notedefin">
    <w:name w:val="endnote text"/>
    <w:basedOn w:val="Normal"/>
    <w:link w:val="NotedefinCar"/>
    <w:uiPriority w:val="99"/>
    <w:semiHidden/>
    <w:unhideWhenUsed/>
    <w:rsid w:val="001F27C4"/>
    <w:pPr>
      <w:spacing w:after="0" w:line="240" w:lineRule="auto"/>
    </w:pPr>
    <w:rPr>
      <w:sz w:val="20"/>
      <w:szCs w:val="20"/>
    </w:rPr>
  </w:style>
  <w:style w:type="character" w:customStyle="1" w:styleId="NotedefinCar">
    <w:name w:val="Note de fin Car"/>
    <w:basedOn w:val="Policepardfaut"/>
    <w:link w:val="Notedefin"/>
    <w:uiPriority w:val="99"/>
    <w:semiHidden/>
    <w:rsid w:val="001F27C4"/>
    <w:rPr>
      <w:sz w:val="20"/>
      <w:szCs w:val="20"/>
    </w:rPr>
  </w:style>
  <w:style w:type="character" w:styleId="Appeldenotedefin">
    <w:name w:val="endnote reference"/>
    <w:basedOn w:val="Policepardfaut"/>
    <w:uiPriority w:val="99"/>
    <w:semiHidden/>
    <w:unhideWhenUsed/>
    <w:rsid w:val="001F27C4"/>
    <w:rPr>
      <w:vertAlign w:val="superscript"/>
    </w:rPr>
  </w:style>
  <w:style w:type="paragraph" w:styleId="En-ttedetabledesmatires">
    <w:name w:val="TOC Heading"/>
    <w:basedOn w:val="Titre1"/>
    <w:next w:val="Normal"/>
    <w:uiPriority w:val="39"/>
    <w:semiHidden/>
    <w:unhideWhenUsed/>
    <w:qFormat/>
    <w:rsid w:val="001F27C4"/>
    <w:pPr>
      <w:outlineLvl w:val="9"/>
    </w:pPr>
    <w:rPr>
      <w:lang w:eastAsia="fr-CA"/>
    </w:rPr>
  </w:style>
  <w:style w:type="paragraph" w:styleId="TM1">
    <w:name w:val="toc 1"/>
    <w:basedOn w:val="Normal"/>
    <w:next w:val="Normal"/>
    <w:autoRedefine/>
    <w:uiPriority w:val="39"/>
    <w:unhideWhenUsed/>
    <w:rsid w:val="001F27C4"/>
    <w:pPr>
      <w:spacing w:after="100"/>
    </w:pPr>
  </w:style>
  <w:style w:type="paragraph" w:styleId="TM2">
    <w:name w:val="toc 2"/>
    <w:basedOn w:val="Normal"/>
    <w:next w:val="Normal"/>
    <w:autoRedefine/>
    <w:uiPriority w:val="39"/>
    <w:unhideWhenUsed/>
    <w:rsid w:val="001F27C4"/>
    <w:pPr>
      <w:spacing w:after="100"/>
      <w:ind w:left="220"/>
    </w:pPr>
  </w:style>
  <w:style w:type="paragraph" w:styleId="NormalWeb">
    <w:name w:val="Normal (Web)"/>
    <w:basedOn w:val="Normal"/>
    <w:uiPriority w:val="99"/>
    <w:semiHidden/>
    <w:unhideWhenUsed/>
    <w:rsid w:val="006C64B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6C64B6"/>
  </w:style>
  <w:style w:type="character" w:styleId="Lienhypertextesuivivisit">
    <w:name w:val="FollowedHyperlink"/>
    <w:basedOn w:val="Policepardfaut"/>
    <w:uiPriority w:val="99"/>
    <w:semiHidden/>
    <w:unhideWhenUsed/>
    <w:rsid w:val="006C64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9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hyperlink" Target="http://www.facebook.com/exaequo.net" TargetMode="External"/><Relationship Id="rId3" Type="http://schemas.openxmlformats.org/officeDocument/2006/relationships/styles" Target="styles.xml"/><Relationship Id="rId21" Type="http://schemas.openxmlformats.org/officeDocument/2006/relationships/hyperlink" Target="https://www.flickr.com/photos/exaequo_/"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twitter.com/exaequo_" TargetMode="External"/><Relationship Id="rId25" Type="http://schemas.openxmlformats.org/officeDocument/2006/relationships/hyperlink" Target="http://www.autonomiepourtou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linkedin.com/company/3111152?trk=prof-exp-company-name" TargetMode="External"/><Relationship Id="rId29" Type="http://schemas.openxmlformats.org/officeDocument/2006/relationships/hyperlink" Target="http://www.flick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exaequo.net"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facebook.com/exaequo.net" TargetMode="External"/><Relationship Id="rId23" Type="http://schemas.openxmlformats.org/officeDocument/2006/relationships/hyperlink" Target="http://www.tresor.gouv.qc.ca/ressources-informationnelles/standards-sur-laccessibilite-du-web/" TargetMode="External"/><Relationship Id="rId28" Type="http://schemas.openxmlformats.org/officeDocument/2006/relationships/hyperlink" Target="http://www.linkedin.com" TargetMode="External"/><Relationship Id="rId10" Type="http://schemas.openxmlformats.org/officeDocument/2006/relationships/image" Target="media/image2.png"/><Relationship Id="rId19" Type="http://schemas.openxmlformats.org/officeDocument/2006/relationships/image" Target="media/image8.jpeg"/><Relationship Id="rId31" Type="http://schemas.openxmlformats.org/officeDocument/2006/relationships/hyperlink" Target="mailto:info@exaequo.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hyperlink" Target="http://www.twitter.com/exaequo_" TargetMode="External"/><Relationship Id="rId30" Type="http://schemas.openxmlformats.org/officeDocument/2006/relationships/image" Target="media/image10.jpeg"/><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CC41-CB2F-48C3-BDF5-3CB6270C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2106</Words>
  <Characters>11587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Kéven Breton</dc:creator>
  <cp:lastModifiedBy>propriétaire</cp:lastModifiedBy>
  <cp:revision>8</cp:revision>
  <cp:lastPrinted>2015-09-23T14:35:00Z</cp:lastPrinted>
  <dcterms:created xsi:type="dcterms:W3CDTF">2014-09-18T11:21:00Z</dcterms:created>
  <dcterms:modified xsi:type="dcterms:W3CDTF">2015-09-23T14:35:00Z</dcterms:modified>
</cp:coreProperties>
</file>